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351" w:rsidRDefault="00275351" w:rsidP="00B31DB3">
      <w:pPr>
        <w:tabs>
          <w:tab w:val="left" w:pos="3969"/>
          <w:tab w:val="left" w:pos="4111"/>
          <w:tab w:val="left" w:pos="5670"/>
        </w:tabs>
        <w:spacing w:after="0" w:line="240" w:lineRule="atLeast"/>
        <w:jc w:val="both"/>
        <w:rPr>
          <w:rFonts w:ascii="Times New Roman" w:eastAsia="Calibri" w:hAnsi="Times New Roman" w:cs="Times New Roman"/>
          <w:sz w:val="28"/>
          <w:szCs w:val="28"/>
        </w:rPr>
      </w:pPr>
    </w:p>
    <w:p w:rsidR="00275351" w:rsidRPr="00275351" w:rsidRDefault="00275351" w:rsidP="00275351">
      <w:pPr>
        <w:tabs>
          <w:tab w:val="left" w:pos="3828"/>
          <w:tab w:val="left" w:pos="4111"/>
          <w:tab w:val="left" w:pos="5670"/>
        </w:tabs>
        <w:spacing w:after="0" w:line="240" w:lineRule="atLeast"/>
        <w:ind w:firstLine="709"/>
        <w:jc w:val="both"/>
        <w:rPr>
          <w:rFonts w:ascii="Times New Roman" w:eastAsia="Calibri" w:hAnsi="Times New Roman" w:cs="Times New Roman"/>
          <w:sz w:val="28"/>
          <w:szCs w:val="28"/>
          <w:highlight w:val="yellow"/>
        </w:rPr>
      </w:pPr>
      <w:r w:rsidRPr="00275351">
        <w:rPr>
          <w:rFonts w:ascii="Times New Roman" w:eastAsia="Calibri" w:hAnsi="Times New Roman" w:cs="Times New Roman"/>
          <w:noProof/>
          <w:sz w:val="28"/>
          <w:szCs w:val="28"/>
          <w:lang w:eastAsia="ru-RU"/>
        </w:rPr>
        <w:drawing>
          <wp:anchor distT="285750" distB="285750" distL="285750" distR="285750" simplePos="0" relativeHeight="251659264" behindDoc="0" locked="0" layoutInCell="1" allowOverlap="0">
            <wp:simplePos x="0" y="0"/>
            <wp:positionH relativeFrom="column">
              <wp:posOffset>2732405</wp:posOffset>
            </wp:positionH>
            <wp:positionV relativeFrom="line">
              <wp:posOffset>-503555</wp:posOffset>
            </wp:positionV>
            <wp:extent cx="466090" cy="681355"/>
            <wp:effectExtent l="0" t="0" r="0" b="0"/>
            <wp:wrapNone/>
            <wp:docPr id="2" name="Рисунок 2" descr="Описание: gerb_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gerb_c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66090" cy="681355"/>
                    </a:xfrm>
                    <a:prstGeom prst="rect">
                      <a:avLst/>
                    </a:prstGeom>
                    <a:noFill/>
                    <a:ln>
                      <a:noFill/>
                    </a:ln>
                  </pic:spPr>
                </pic:pic>
              </a:graphicData>
            </a:graphic>
          </wp:anchor>
        </w:drawing>
      </w:r>
    </w:p>
    <w:tbl>
      <w:tblPr>
        <w:tblpPr w:leftFromText="180" w:rightFromText="180" w:vertAnchor="text" w:tblpX="-318" w:tblpY="68"/>
        <w:tblW w:w="10173" w:type="dxa"/>
        <w:tblLook w:val="04A0"/>
      </w:tblPr>
      <w:tblGrid>
        <w:gridCol w:w="2943"/>
        <w:gridCol w:w="3544"/>
        <w:gridCol w:w="3686"/>
      </w:tblGrid>
      <w:tr w:rsidR="00275351" w:rsidRPr="00275351" w:rsidTr="00275351">
        <w:tc>
          <w:tcPr>
            <w:tcW w:w="2943" w:type="dxa"/>
          </w:tcPr>
          <w:p w:rsidR="00275351" w:rsidRPr="00275351" w:rsidRDefault="00275351" w:rsidP="00275351">
            <w:pPr>
              <w:spacing w:after="0" w:line="240" w:lineRule="atLeast"/>
              <w:ind w:left="-142"/>
              <w:jc w:val="center"/>
              <w:rPr>
                <w:rFonts w:ascii="Times New Roman" w:eastAsia="Calibri" w:hAnsi="Times New Roman" w:cs="Times New Roman"/>
                <w:sz w:val="28"/>
                <w:szCs w:val="24"/>
              </w:rPr>
            </w:pPr>
            <w:r w:rsidRPr="00275351">
              <w:rPr>
                <w:rFonts w:ascii="Times New Roman" w:eastAsia="Calibri" w:hAnsi="Times New Roman" w:cs="Times New Roman"/>
                <w:sz w:val="28"/>
                <w:szCs w:val="24"/>
              </w:rPr>
              <w:t>РЕСПУБЛІКА КРИМ</w:t>
            </w:r>
          </w:p>
          <w:p w:rsidR="00275351" w:rsidRPr="00275351" w:rsidRDefault="00275351" w:rsidP="00275351">
            <w:pPr>
              <w:spacing w:after="0" w:line="240" w:lineRule="atLeast"/>
              <w:ind w:left="-142"/>
              <w:jc w:val="center"/>
              <w:rPr>
                <w:rFonts w:ascii="Times New Roman" w:eastAsia="Calibri" w:hAnsi="Times New Roman" w:cs="Times New Roman"/>
                <w:sz w:val="28"/>
                <w:szCs w:val="24"/>
              </w:rPr>
            </w:pPr>
            <w:r w:rsidRPr="00275351">
              <w:rPr>
                <w:rFonts w:ascii="Times New Roman" w:eastAsia="Calibri" w:hAnsi="Times New Roman" w:cs="Times New Roman"/>
                <w:sz w:val="28"/>
                <w:szCs w:val="24"/>
              </w:rPr>
              <w:t>РАДА МІНІ</w:t>
            </w:r>
            <w:proofErr w:type="gramStart"/>
            <w:r w:rsidRPr="00275351">
              <w:rPr>
                <w:rFonts w:ascii="Times New Roman" w:eastAsia="Calibri" w:hAnsi="Times New Roman" w:cs="Times New Roman"/>
                <w:sz w:val="28"/>
                <w:szCs w:val="24"/>
              </w:rPr>
              <w:t>СТР</w:t>
            </w:r>
            <w:proofErr w:type="gramEnd"/>
            <w:r w:rsidRPr="00275351">
              <w:rPr>
                <w:rFonts w:ascii="Times New Roman" w:eastAsia="Calibri" w:hAnsi="Times New Roman" w:cs="Times New Roman"/>
                <w:sz w:val="28"/>
                <w:szCs w:val="24"/>
              </w:rPr>
              <w:t>ІВ</w:t>
            </w:r>
          </w:p>
          <w:p w:rsidR="00275351" w:rsidRPr="00275351" w:rsidRDefault="00275351" w:rsidP="00275351">
            <w:pPr>
              <w:spacing w:after="0" w:line="240" w:lineRule="atLeast"/>
              <w:rPr>
                <w:rFonts w:ascii="Times New Roman" w:eastAsia="Calibri" w:hAnsi="Times New Roman" w:cs="Times New Roman"/>
                <w:sz w:val="10"/>
                <w:szCs w:val="24"/>
              </w:rPr>
            </w:pPr>
          </w:p>
          <w:p w:rsidR="00275351" w:rsidRPr="00275351" w:rsidRDefault="00275351" w:rsidP="00275351">
            <w:pPr>
              <w:spacing w:after="0" w:line="240" w:lineRule="atLeast"/>
              <w:ind w:left="-142"/>
              <w:jc w:val="center"/>
              <w:rPr>
                <w:rFonts w:ascii="Times New Roman" w:eastAsia="Calibri" w:hAnsi="Times New Roman" w:cs="Times New Roman"/>
                <w:b/>
                <w:sz w:val="24"/>
                <w:szCs w:val="24"/>
              </w:rPr>
            </w:pPr>
            <w:r w:rsidRPr="00275351">
              <w:rPr>
                <w:rFonts w:ascii="Times New Roman" w:eastAsia="Calibri" w:hAnsi="Times New Roman" w:cs="Times New Roman"/>
                <w:b/>
                <w:sz w:val="24"/>
                <w:szCs w:val="24"/>
              </w:rPr>
              <w:t>ДЕРЖАВНИЙ КОМ</w:t>
            </w:r>
            <w:proofErr w:type="gramStart"/>
            <w:r w:rsidRPr="00275351">
              <w:rPr>
                <w:rFonts w:ascii="Times New Roman" w:eastAsia="Calibri" w:hAnsi="Times New Roman" w:cs="Times New Roman"/>
                <w:b/>
                <w:sz w:val="24"/>
                <w:szCs w:val="24"/>
                <w:lang w:val="en-US"/>
              </w:rPr>
              <w:t>I</w:t>
            </w:r>
            <w:proofErr w:type="gramEnd"/>
            <w:r w:rsidRPr="00275351">
              <w:rPr>
                <w:rFonts w:ascii="Times New Roman" w:eastAsia="Calibri" w:hAnsi="Times New Roman" w:cs="Times New Roman"/>
                <w:b/>
                <w:sz w:val="24"/>
                <w:szCs w:val="24"/>
              </w:rPr>
              <w:t xml:space="preserve">ТЕТ </w:t>
            </w:r>
          </w:p>
          <w:p w:rsidR="00275351" w:rsidRPr="00275351" w:rsidRDefault="00275351" w:rsidP="00275351">
            <w:pPr>
              <w:spacing w:after="0" w:line="240" w:lineRule="atLeast"/>
              <w:ind w:left="-142"/>
              <w:jc w:val="center"/>
              <w:rPr>
                <w:rFonts w:ascii="Times New Roman" w:eastAsia="Calibri" w:hAnsi="Times New Roman" w:cs="Times New Roman"/>
                <w:b/>
                <w:sz w:val="24"/>
                <w:szCs w:val="24"/>
              </w:rPr>
            </w:pPr>
            <w:r w:rsidRPr="00275351">
              <w:rPr>
                <w:rFonts w:ascii="Times New Roman" w:eastAsia="Calibri" w:hAnsi="Times New Roman" w:cs="Times New Roman"/>
                <w:b/>
                <w:sz w:val="24"/>
                <w:szCs w:val="24"/>
              </w:rPr>
              <w:t>МОЛОД</w:t>
            </w:r>
            <w:proofErr w:type="gramStart"/>
            <w:r w:rsidRPr="00275351">
              <w:rPr>
                <w:rFonts w:ascii="Times New Roman" w:eastAsia="Calibri" w:hAnsi="Times New Roman" w:cs="Times New Roman"/>
                <w:b/>
                <w:sz w:val="24"/>
                <w:szCs w:val="24"/>
                <w:lang w:val="en-US"/>
              </w:rPr>
              <w:t>I</w:t>
            </w:r>
            <w:proofErr w:type="gramEnd"/>
            <w:r w:rsidRPr="00275351">
              <w:rPr>
                <w:rFonts w:ascii="Times New Roman" w:eastAsia="Calibri" w:hAnsi="Times New Roman" w:cs="Times New Roman"/>
                <w:b/>
                <w:sz w:val="24"/>
                <w:szCs w:val="24"/>
              </w:rPr>
              <w:t>ЖНО</w:t>
            </w:r>
            <w:r w:rsidRPr="00275351">
              <w:rPr>
                <w:rFonts w:ascii="Times New Roman" w:eastAsia="Calibri" w:hAnsi="Times New Roman" w:cs="Times New Roman"/>
                <w:b/>
                <w:sz w:val="24"/>
                <w:szCs w:val="24"/>
                <w:lang w:val="en-US"/>
              </w:rPr>
              <w:t>I</w:t>
            </w:r>
            <w:r w:rsidRPr="00275351">
              <w:rPr>
                <w:rFonts w:ascii="Times New Roman" w:eastAsia="Calibri" w:hAnsi="Times New Roman" w:cs="Times New Roman"/>
                <w:b/>
                <w:sz w:val="24"/>
                <w:szCs w:val="24"/>
              </w:rPr>
              <w:t xml:space="preserve"> ПОЛ</w:t>
            </w:r>
            <w:r w:rsidRPr="00275351">
              <w:rPr>
                <w:rFonts w:ascii="Times New Roman" w:eastAsia="Calibri" w:hAnsi="Times New Roman" w:cs="Times New Roman"/>
                <w:b/>
                <w:sz w:val="24"/>
                <w:szCs w:val="24"/>
                <w:lang w:val="en-US"/>
              </w:rPr>
              <w:t>I</w:t>
            </w:r>
            <w:r w:rsidRPr="00275351">
              <w:rPr>
                <w:rFonts w:ascii="Times New Roman" w:eastAsia="Calibri" w:hAnsi="Times New Roman" w:cs="Times New Roman"/>
                <w:b/>
                <w:sz w:val="24"/>
                <w:szCs w:val="24"/>
              </w:rPr>
              <w:t>ТИКИ</w:t>
            </w:r>
          </w:p>
          <w:p w:rsidR="00275351" w:rsidRPr="00275351" w:rsidRDefault="00275351" w:rsidP="00275351">
            <w:pPr>
              <w:spacing w:after="0" w:line="240" w:lineRule="atLeast"/>
              <w:ind w:left="-142"/>
              <w:jc w:val="center"/>
              <w:rPr>
                <w:rFonts w:ascii="Times New Roman" w:eastAsia="Calibri" w:hAnsi="Times New Roman" w:cs="Times New Roman"/>
                <w:b/>
                <w:sz w:val="24"/>
                <w:szCs w:val="24"/>
              </w:rPr>
            </w:pPr>
            <w:r w:rsidRPr="00275351">
              <w:rPr>
                <w:rFonts w:ascii="Times New Roman" w:eastAsia="Calibri" w:hAnsi="Times New Roman" w:cs="Times New Roman"/>
                <w:b/>
                <w:sz w:val="24"/>
                <w:szCs w:val="24"/>
              </w:rPr>
              <w:t>РЕСПУБЛІКИ КРИМ</w:t>
            </w:r>
          </w:p>
          <w:p w:rsidR="00275351" w:rsidRPr="00275351" w:rsidRDefault="00275351" w:rsidP="00275351">
            <w:pPr>
              <w:tabs>
                <w:tab w:val="left" w:pos="-2268"/>
              </w:tabs>
              <w:spacing w:after="0" w:line="240" w:lineRule="atLeast"/>
              <w:jc w:val="center"/>
              <w:rPr>
                <w:rFonts w:ascii="Times New Roman" w:eastAsia="Calibri" w:hAnsi="Times New Roman" w:cs="Times New Roman"/>
                <w:sz w:val="24"/>
                <w:szCs w:val="24"/>
              </w:rPr>
            </w:pPr>
          </w:p>
        </w:tc>
        <w:tc>
          <w:tcPr>
            <w:tcW w:w="3544" w:type="dxa"/>
          </w:tcPr>
          <w:p w:rsidR="00275351" w:rsidRPr="00275351" w:rsidRDefault="00275351" w:rsidP="00275351">
            <w:pPr>
              <w:tabs>
                <w:tab w:val="left" w:pos="-2268"/>
              </w:tabs>
              <w:spacing w:after="0" w:line="240" w:lineRule="atLeast"/>
              <w:jc w:val="center"/>
              <w:rPr>
                <w:rFonts w:ascii="Times New Roman" w:eastAsia="Calibri" w:hAnsi="Times New Roman" w:cs="Times New Roman"/>
                <w:sz w:val="18"/>
                <w:szCs w:val="28"/>
              </w:rPr>
            </w:pPr>
            <w:r w:rsidRPr="00275351">
              <w:rPr>
                <w:rFonts w:ascii="Times New Roman" w:eastAsia="Calibri" w:hAnsi="Times New Roman" w:cs="Times New Roman"/>
                <w:sz w:val="28"/>
                <w:szCs w:val="24"/>
              </w:rPr>
              <w:t>РЕСПУБЛИКА КРЫМ</w:t>
            </w:r>
          </w:p>
          <w:p w:rsidR="00275351" w:rsidRPr="00275351" w:rsidRDefault="00275351" w:rsidP="00275351">
            <w:pPr>
              <w:tabs>
                <w:tab w:val="left" w:pos="-2268"/>
              </w:tabs>
              <w:spacing w:after="0" w:line="240" w:lineRule="atLeast"/>
              <w:jc w:val="center"/>
              <w:rPr>
                <w:rFonts w:ascii="Times New Roman" w:eastAsia="Calibri" w:hAnsi="Times New Roman" w:cs="Times New Roman"/>
                <w:sz w:val="28"/>
                <w:szCs w:val="24"/>
              </w:rPr>
            </w:pPr>
            <w:r w:rsidRPr="00275351">
              <w:rPr>
                <w:rFonts w:ascii="Times New Roman" w:eastAsia="Calibri" w:hAnsi="Times New Roman" w:cs="Times New Roman"/>
                <w:sz w:val="28"/>
                <w:szCs w:val="24"/>
              </w:rPr>
              <w:t>СОВЕТ МИНИСТРОВ</w:t>
            </w:r>
          </w:p>
          <w:p w:rsidR="00275351" w:rsidRPr="00275351" w:rsidRDefault="00275351" w:rsidP="00275351">
            <w:pPr>
              <w:tabs>
                <w:tab w:val="left" w:pos="-2268"/>
              </w:tabs>
              <w:spacing w:after="0" w:line="240" w:lineRule="atLeast"/>
              <w:jc w:val="center"/>
              <w:rPr>
                <w:rFonts w:ascii="Times New Roman" w:eastAsia="Calibri" w:hAnsi="Times New Roman" w:cs="Times New Roman"/>
                <w:sz w:val="10"/>
                <w:szCs w:val="24"/>
              </w:rPr>
            </w:pPr>
          </w:p>
          <w:p w:rsidR="00275351" w:rsidRPr="00275351" w:rsidRDefault="00275351" w:rsidP="00275351">
            <w:pPr>
              <w:tabs>
                <w:tab w:val="left" w:pos="-2268"/>
              </w:tabs>
              <w:spacing w:after="0" w:line="240" w:lineRule="atLeast"/>
              <w:jc w:val="center"/>
              <w:rPr>
                <w:rFonts w:ascii="Times New Roman" w:eastAsia="Calibri" w:hAnsi="Times New Roman" w:cs="Times New Roman"/>
                <w:b/>
                <w:sz w:val="4"/>
                <w:szCs w:val="24"/>
              </w:rPr>
            </w:pPr>
            <w:r w:rsidRPr="00275351">
              <w:rPr>
                <w:rFonts w:ascii="Times New Roman" w:eastAsia="Calibri" w:hAnsi="Times New Roman" w:cs="Times New Roman"/>
                <w:b/>
                <w:sz w:val="24"/>
                <w:szCs w:val="24"/>
              </w:rPr>
              <w:t>ГОСУДАРСТВЕННЫЙ КОМИТЕТ МОЛОДЕЖНОЙ ПОЛИТИКИ РЕСПУБЛИКИ КРЫМ</w:t>
            </w:r>
          </w:p>
        </w:tc>
        <w:tc>
          <w:tcPr>
            <w:tcW w:w="3686" w:type="dxa"/>
          </w:tcPr>
          <w:p w:rsidR="00275351" w:rsidRPr="00275351" w:rsidRDefault="00275351" w:rsidP="00275351">
            <w:pPr>
              <w:tabs>
                <w:tab w:val="left" w:pos="-2268"/>
              </w:tabs>
              <w:spacing w:after="0" w:line="240" w:lineRule="atLeast"/>
              <w:ind w:right="-108"/>
              <w:jc w:val="center"/>
              <w:rPr>
                <w:rFonts w:ascii="Times New Roman" w:eastAsia="Calibri" w:hAnsi="Times New Roman" w:cs="Times New Roman"/>
                <w:sz w:val="28"/>
                <w:szCs w:val="24"/>
              </w:rPr>
            </w:pPr>
            <w:r w:rsidRPr="00275351">
              <w:rPr>
                <w:rFonts w:ascii="Times New Roman" w:eastAsia="Calibri" w:hAnsi="Times New Roman" w:cs="Times New Roman"/>
                <w:sz w:val="28"/>
                <w:szCs w:val="24"/>
              </w:rPr>
              <w:t>КЪЫРЫМ ДЖУМХУРИЕТИ</w:t>
            </w:r>
          </w:p>
          <w:p w:rsidR="00275351" w:rsidRPr="00275351" w:rsidRDefault="00275351" w:rsidP="00275351">
            <w:pPr>
              <w:tabs>
                <w:tab w:val="left" w:pos="-2268"/>
              </w:tabs>
              <w:spacing w:after="0" w:line="240" w:lineRule="atLeast"/>
              <w:ind w:right="-108"/>
              <w:jc w:val="center"/>
              <w:rPr>
                <w:rFonts w:ascii="Times New Roman" w:eastAsia="Calibri" w:hAnsi="Times New Roman" w:cs="Times New Roman"/>
                <w:sz w:val="28"/>
                <w:szCs w:val="24"/>
              </w:rPr>
            </w:pPr>
            <w:r w:rsidRPr="00275351">
              <w:rPr>
                <w:rFonts w:ascii="Times New Roman" w:eastAsia="Calibri" w:hAnsi="Times New Roman" w:cs="Times New Roman"/>
                <w:sz w:val="28"/>
                <w:szCs w:val="24"/>
              </w:rPr>
              <w:t>НАЗИРЛЕР ШУРАСЫ</w:t>
            </w:r>
          </w:p>
          <w:p w:rsidR="00275351" w:rsidRPr="00275351" w:rsidRDefault="00275351" w:rsidP="00275351">
            <w:pPr>
              <w:tabs>
                <w:tab w:val="left" w:pos="-2268"/>
              </w:tabs>
              <w:spacing w:after="0" w:line="240" w:lineRule="atLeast"/>
              <w:jc w:val="center"/>
              <w:rPr>
                <w:rFonts w:ascii="Times New Roman" w:eastAsia="Calibri" w:hAnsi="Times New Roman" w:cs="Times New Roman"/>
                <w:sz w:val="20"/>
                <w:szCs w:val="20"/>
              </w:rPr>
            </w:pPr>
          </w:p>
          <w:p w:rsidR="00275351" w:rsidRPr="00275351" w:rsidRDefault="00275351" w:rsidP="00275351">
            <w:pPr>
              <w:tabs>
                <w:tab w:val="left" w:pos="-2268"/>
              </w:tabs>
              <w:spacing w:after="0" w:line="240" w:lineRule="atLeast"/>
              <w:ind w:left="-108"/>
              <w:jc w:val="center"/>
              <w:rPr>
                <w:rFonts w:ascii="Times New Roman" w:eastAsia="Calibri" w:hAnsi="Times New Roman" w:cs="Times New Roman"/>
                <w:b/>
                <w:sz w:val="24"/>
                <w:szCs w:val="24"/>
              </w:rPr>
            </w:pPr>
            <w:r w:rsidRPr="00275351">
              <w:rPr>
                <w:rFonts w:ascii="Times New Roman" w:eastAsia="Calibri" w:hAnsi="Times New Roman" w:cs="Times New Roman"/>
                <w:b/>
                <w:sz w:val="24"/>
                <w:szCs w:val="24"/>
              </w:rPr>
              <w:t>КЪЫРЫМ ДЖУМХУРИЕТИНИНЪ ЯШЛАР СИЯСЕТИ ДЕВЛЕТ КОМИТЕТЫ</w:t>
            </w:r>
          </w:p>
        </w:tc>
      </w:tr>
    </w:tbl>
    <w:p w:rsidR="00275351" w:rsidRPr="00275351" w:rsidRDefault="00275351" w:rsidP="00275351">
      <w:pPr>
        <w:tabs>
          <w:tab w:val="left" w:pos="770"/>
          <w:tab w:val="left" w:pos="1650"/>
        </w:tabs>
        <w:spacing w:after="0" w:line="240" w:lineRule="atLeast"/>
        <w:jc w:val="center"/>
        <w:rPr>
          <w:rFonts w:ascii="Times New Roman" w:eastAsia="Calibri" w:hAnsi="Times New Roman" w:cs="Times New Roman"/>
          <w:sz w:val="28"/>
          <w:szCs w:val="28"/>
        </w:rPr>
      </w:pPr>
      <w:proofErr w:type="gramStart"/>
      <w:r w:rsidRPr="00275351">
        <w:rPr>
          <w:rFonts w:ascii="Times New Roman" w:eastAsia="Calibri" w:hAnsi="Times New Roman" w:cs="Times New Roman"/>
          <w:b/>
          <w:sz w:val="28"/>
          <w:szCs w:val="28"/>
        </w:rPr>
        <w:t>П</w:t>
      </w:r>
      <w:proofErr w:type="gramEnd"/>
      <w:r w:rsidRPr="00275351">
        <w:rPr>
          <w:rFonts w:ascii="Times New Roman" w:eastAsia="Calibri" w:hAnsi="Times New Roman" w:cs="Times New Roman"/>
          <w:b/>
          <w:sz w:val="28"/>
          <w:szCs w:val="28"/>
        </w:rPr>
        <w:t xml:space="preserve"> Р И К А З</w:t>
      </w:r>
    </w:p>
    <w:p w:rsidR="00275351" w:rsidRPr="00275351" w:rsidRDefault="00275351" w:rsidP="00275351">
      <w:pPr>
        <w:tabs>
          <w:tab w:val="left" w:pos="770"/>
          <w:tab w:val="left" w:pos="1650"/>
        </w:tabs>
        <w:spacing w:after="0" w:line="240" w:lineRule="atLeast"/>
        <w:ind w:firstLine="709"/>
        <w:jc w:val="center"/>
        <w:rPr>
          <w:rFonts w:ascii="Times New Roman" w:eastAsia="Calibri" w:hAnsi="Times New Roman" w:cs="Times New Roman"/>
          <w:sz w:val="16"/>
          <w:szCs w:val="28"/>
        </w:rPr>
      </w:pPr>
    </w:p>
    <w:p w:rsidR="00275351" w:rsidRPr="00275351" w:rsidRDefault="00275351" w:rsidP="00275351">
      <w:pPr>
        <w:tabs>
          <w:tab w:val="left" w:pos="3969"/>
          <w:tab w:val="left" w:pos="4111"/>
          <w:tab w:val="left" w:pos="5670"/>
        </w:tabs>
        <w:spacing w:after="0" w:line="240" w:lineRule="atLeast"/>
        <w:jc w:val="both"/>
        <w:rPr>
          <w:rFonts w:ascii="Times New Roman" w:eastAsia="Calibri" w:hAnsi="Times New Roman" w:cs="Times New Roman"/>
          <w:sz w:val="28"/>
          <w:szCs w:val="28"/>
        </w:rPr>
      </w:pPr>
      <w:r>
        <w:rPr>
          <w:rFonts w:ascii="Times New Roman" w:eastAsia="Calibri" w:hAnsi="Times New Roman" w:cs="Times New Roman"/>
          <w:sz w:val="28"/>
          <w:szCs w:val="28"/>
          <w:u w:val="single"/>
        </w:rPr>
        <w:t xml:space="preserve">31 января </w:t>
      </w:r>
      <w:r w:rsidRPr="00275351">
        <w:rPr>
          <w:rFonts w:ascii="Times New Roman" w:eastAsia="Calibri" w:hAnsi="Times New Roman" w:cs="Times New Roman"/>
          <w:sz w:val="28"/>
          <w:szCs w:val="28"/>
          <w:u w:val="single"/>
        </w:rPr>
        <w:t>2020 г.</w:t>
      </w:r>
      <w:r w:rsidRPr="00275351">
        <w:rPr>
          <w:rFonts w:ascii="Times New Roman" w:eastAsia="Calibri" w:hAnsi="Times New Roman" w:cs="Times New Roman"/>
          <w:sz w:val="28"/>
          <w:szCs w:val="28"/>
        </w:rPr>
        <w:tab/>
        <w:t xml:space="preserve">г. Симферополь                                     № </w:t>
      </w:r>
      <w:r w:rsidRPr="00275351">
        <w:rPr>
          <w:rFonts w:ascii="Times New Roman" w:eastAsia="Calibri" w:hAnsi="Times New Roman" w:cs="Times New Roman"/>
          <w:sz w:val="28"/>
          <w:szCs w:val="28"/>
          <w:u w:val="single"/>
        </w:rPr>
        <w:t>3-н</w:t>
      </w:r>
    </w:p>
    <w:tbl>
      <w:tblPr>
        <w:tblStyle w:val="1"/>
        <w:tblW w:w="0" w:type="auto"/>
        <w:tblLook w:val="04A0"/>
      </w:tblPr>
      <w:tblGrid>
        <w:gridCol w:w="250"/>
        <w:gridCol w:w="4394"/>
        <w:gridCol w:w="283"/>
      </w:tblGrid>
      <w:tr w:rsidR="00B31DB3" w:rsidRPr="00B31DB3" w:rsidTr="00646FE5">
        <w:trPr>
          <w:trHeight w:val="160"/>
        </w:trPr>
        <w:tc>
          <w:tcPr>
            <w:tcW w:w="250" w:type="dxa"/>
            <w:tcBorders>
              <w:bottom w:val="nil"/>
              <w:right w:val="nil"/>
            </w:tcBorders>
          </w:tcPr>
          <w:p w:rsidR="00B31DB3" w:rsidRPr="00B31DB3" w:rsidRDefault="00B31DB3" w:rsidP="00B31DB3">
            <w:pPr>
              <w:tabs>
                <w:tab w:val="left" w:pos="3969"/>
                <w:tab w:val="left" w:pos="4111"/>
                <w:tab w:val="left" w:pos="5670"/>
              </w:tabs>
              <w:spacing w:line="240" w:lineRule="atLeast"/>
              <w:ind w:right="4820"/>
              <w:jc w:val="both"/>
              <w:rPr>
                <w:rFonts w:ascii="Times New Roman" w:eastAsia="Calibri" w:hAnsi="Times New Roman" w:cs="Times New Roman"/>
                <w:sz w:val="2"/>
                <w:szCs w:val="2"/>
              </w:rPr>
            </w:pPr>
          </w:p>
        </w:tc>
        <w:tc>
          <w:tcPr>
            <w:tcW w:w="4394" w:type="dxa"/>
            <w:tcBorders>
              <w:top w:val="nil"/>
              <w:left w:val="nil"/>
              <w:bottom w:val="nil"/>
              <w:right w:val="nil"/>
            </w:tcBorders>
          </w:tcPr>
          <w:p w:rsidR="00B31DB3" w:rsidRPr="00B31DB3" w:rsidRDefault="00B31DB3" w:rsidP="00B31DB3">
            <w:pPr>
              <w:tabs>
                <w:tab w:val="left" w:pos="3969"/>
                <w:tab w:val="left" w:pos="4111"/>
                <w:tab w:val="left" w:pos="5670"/>
              </w:tabs>
              <w:spacing w:line="240" w:lineRule="atLeast"/>
              <w:ind w:right="4820"/>
              <w:jc w:val="both"/>
              <w:rPr>
                <w:rFonts w:ascii="Times New Roman" w:eastAsia="Calibri" w:hAnsi="Times New Roman" w:cs="Times New Roman"/>
                <w:sz w:val="2"/>
                <w:szCs w:val="2"/>
              </w:rPr>
            </w:pPr>
          </w:p>
        </w:tc>
        <w:tc>
          <w:tcPr>
            <w:tcW w:w="283" w:type="dxa"/>
            <w:tcBorders>
              <w:left w:val="nil"/>
              <w:bottom w:val="nil"/>
            </w:tcBorders>
          </w:tcPr>
          <w:p w:rsidR="00B31DB3" w:rsidRPr="00B31DB3" w:rsidRDefault="00B31DB3" w:rsidP="00B31DB3">
            <w:pPr>
              <w:tabs>
                <w:tab w:val="left" w:pos="3969"/>
                <w:tab w:val="left" w:pos="4111"/>
                <w:tab w:val="left" w:pos="5670"/>
              </w:tabs>
              <w:spacing w:line="240" w:lineRule="atLeast"/>
              <w:ind w:right="4820"/>
              <w:jc w:val="both"/>
              <w:rPr>
                <w:rFonts w:ascii="Times New Roman" w:eastAsia="Calibri" w:hAnsi="Times New Roman" w:cs="Times New Roman"/>
                <w:sz w:val="2"/>
                <w:szCs w:val="2"/>
              </w:rPr>
            </w:pPr>
          </w:p>
        </w:tc>
      </w:tr>
      <w:tr w:rsidR="00B31DB3" w:rsidRPr="00B31DB3" w:rsidTr="004602C4">
        <w:tc>
          <w:tcPr>
            <w:tcW w:w="4927" w:type="dxa"/>
            <w:gridSpan w:val="3"/>
            <w:tcBorders>
              <w:top w:val="nil"/>
              <w:left w:val="nil"/>
              <w:bottom w:val="nil"/>
              <w:right w:val="nil"/>
            </w:tcBorders>
          </w:tcPr>
          <w:p w:rsidR="00B31DB3" w:rsidRPr="00B31DB3" w:rsidRDefault="00FB0F2C" w:rsidP="00C5156A">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 отдельных вопросах представления и размещения </w:t>
            </w:r>
            <w:r w:rsidRPr="00FB0F2C">
              <w:rPr>
                <w:rFonts w:ascii="Times New Roman" w:eastAsia="Times New Roman" w:hAnsi="Times New Roman" w:cs="Times New Roman"/>
                <w:sz w:val="28"/>
                <w:szCs w:val="28"/>
                <w:lang w:eastAsia="ru-RU"/>
              </w:rPr>
              <w:t xml:space="preserve">сведений о доходах, </w:t>
            </w:r>
            <w:r w:rsidR="00C5156A">
              <w:rPr>
                <w:rFonts w:ascii="Times New Roman" w:eastAsia="Times New Roman" w:hAnsi="Times New Roman" w:cs="Times New Roman"/>
                <w:sz w:val="28"/>
                <w:szCs w:val="28"/>
                <w:lang w:eastAsia="ru-RU"/>
              </w:rPr>
              <w:t>(</w:t>
            </w:r>
            <w:r w:rsidRPr="00FB0F2C">
              <w:rPr>
                <w:rFonts w:ascii="Times New Roman" w:eastAsia="Times New Roman" w:hAnsi="Times New Roman" w:cs="Times New Roman"/>
                <w:sz w:val="28"/>
                <w:szCs w:val="28"/>
                <w:lang w:eastAsia="ru-RU"/>
              </w:rPr>
              <w:t>расходах</w:t>
            </w:r>
            <w:r w:rsidR="00C5156A">
              <w:rPr>
                <w:rFonts w:ascii="Times New Roman" w:eastAsia="Times New Roman" w:hAnsi="Times New Roman" w:cs="Times New Roman"/>
                <w:sz w:val="28"/>
                <w:szCs w:val="28"/>
                <w:lang w:eastAsia="ru-RU"/>
              </w:rPr>
              <w:t>),</w:t>
            </w:r>
            <w:r w:rsidRPr="00FB0F2C">
              <w:rPr>
                <w:rFonts w:ascii="Times New Roman" w:eastAsia="Times New Roman" w:hAnsi="Times New Roman" w:cs="Times New Roman"/>
                <w:sz w:val="28"/>
                <w:szCs w:val="28"/>
                <w:lang w:eastAsia="ru-RU"/>
              </w:rPr>
              <w:t xml:space="preserve"> об имуществе</w:t>
            </w:r>
            <w:r w:rsidR="00275351">
              <w:rPr>
                <w:rFonts w:ascii="Times New Roman" w:eastAsia="Times New Roman" w:hAnsi="Times New Roman" w:cs="Times New Roman"/>
                <w:sz w:val="28"/>
                <w:szCs w:val="28"/>
                <w:lang w:eastAsia="ru-RU"/>
              </w:rPr>
              <w:t xml:space="preserve"> </w:t>
            </w:r>
            <w:r w:rsidRPr="00FB0F2C">
              <w:rPr>
                <w:rFonts w:ascii="Times New Roman" w:eastAsia="Times New Roman" w:hAnsi="Times New Roman" w:cs="Times New Roman"/>
                <w:sz w:val="28"/>
                <w:szCs w:val="28"/>
                <w:lang w:eastAsia="ru-RU"/>
              </w:rPr>
              <w:t xml:space="preserve">и обязательствах имущественного характера в Государственном комитете </w:t>
            </w:r>
            <w:r w:rsidR="00C5156A">
              <w:rPr>
                <w:rFonts w:ascii="Times New Roman" w:eastAsia="Times New Roman" w:hAnsi="Times New Roman" w:cs="Times New Roman"/>
                <w:sz w:val="28"/>
                <w:szCs w:val="28"/>
                <w:lang w:eastAsia="ru-RU"/>
              </w:rPr>
              <w:t xml:space="preserve">молодежной политики </w:t>
            </w:r>
            <w:r w:rsidRPr="00FB0F2C">
              <w:rPr>
                <w:rFonts w:ascii="Times New Roman" w:eastAsia="Times New Roman" w:hAnsi="Times New Roman" w:cs="Times New Roman"/>
                <w:sz w:val="28"/>
                <w:szCs w:val="28"/>
                <w:lang w:eastAsia="ru-RU"/>
              </w:rPr>
              <w:t>Республики Крым</w:t>
            </w:r>
          </w:p>
        </w:tc>
      </w:tr>
    </w:tbl>
    <w:p w:rsidR="00B31DB3" w:rsidRPr="00B31DB3" w:rsidRDefault="00B31DB3" w:rsidP="00B31DB3">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D21F4B" w:rsidRPr="00D21F4B" w:rsidRDefault="00B31DB3" w:rsidP="00D21F4B">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B31DB3">
        <w:rPr>
          <w:rFonts w:ascii="Times New Roman" w:eastAsia="Times New Roman" w:hAnsi="Times New Roman" w:cs="Times New Roman"/>
          <w:sz w:val="28"/>
          <w:szCs w:val="28"/>
          <w:lang w:eastAsia="ru-RU"/>
        </w:rPr>
        <w:tab/>
      </w:r>
      <w:proofErr w:type="gramStart"/>
      <w:r w:rsidR="00D21F4B">
        <w:rPr>
          <w:rFonts w:ascii="Times New Roman" w:hAnsi="Times New Roman" w:cs="Times New Roman"/>
          <w:sz w:val="28"/>
          <w:szCs w:val="28"/>
        </w:rPr>
        <w:t xml:space="preserve">В соответствии с Федеральным </w:t>
      </w:r>
      <w:hyperlink r:id="rId9" w:history="1">
        <w:r w:rsidR="00D21F4B">
          <w:rPr>
            <w:rFonts w:ascii="Times New Roman" w:hAnsi="Times New Roman" w:cs="Times New Roman"/>
            <w:color w:val="0000FF"/>
            <w:sz w:val="28"/>
            <w:szCs w:val="28"/>
          </w:rPr>
          <w:t>законом</w:t>
        </w:r>
      </w:hyperlink>
      <w:r w:rsidR="00D21F4B">
        <w:rPr>
          <w:rFonts w:ascii="Times New Roman" w:hAnsi="Times New Roman" w:cs="Times New Roman"/>
          <w:sz w:val="28"/>
          <w:szCs w:val="28"/>
        </w:rPr>
        <w:t xml:space="preserve"> от </w:t>
      </w:r>
      <w:hyperlink r:id="rId10" w:history="1">
        <w:r w:rsidR="00D21F4B">
          <w:rPr>
            <w:rFonts w:ascii="Times New Roman" w:hAnsi="Times New Roman" w:cs="Times New Roman"/>
            <w:color w:val="0000FF"/>
            <w:sz w:val="28"/>
            <w:szCs w:val="28"/>
          </w:rPr>
          <w:t>25 декабря 2008 года</w:t>
        </w:r>
      </w:hyperlink>
      <w:r w:rsidR="00D21F4B">
        <w:rPr>
          <w:rFonts w:ascii="Times New Roman" w:hAnsi="Times New Roman" w:cs="Times New Roman"/>
          <w:sz w:val="28"/>
          <w:szCs w:val="28"/>
        </w:rPr>
        <w:br/>
      </w:r>
      <w:hyperlink r:id="rId11" w:history="1">
        <w:r w:rsidR="00D21F4B">
          <w:rPr>
            <w:rFonts w:ascii="Times New Roman" w:hAnsi="Times New Roman" w:cs="Times New Roman"/>
            <w:color w:val="0000FF"/>
            <w:sz w:val="28"/>
            <w:szCs w:val="28"/>
          </w:rPr>
          <w:t>№ 273-ФЗ</w:t>
        </w:r>
      </w:hyperlink>
      <w:hyperlink r:id="rId12" w:history="1">
        <w:r w:rsidR="00D35630">
          <w:rPr>
            <w:rFonts w:ascii="Times New Roman" w:hAnsi="Times New Roman" w:cs="Times New Roman"/>
            <w:color w:val="0000FF"/>
            <w:sz w:val="28"/>
            <w:szCs w:val="28"/>
          </w:rPr>
          <w:t>«О противодействии коррупции»</w:t>
        </w:r>
      </w:hyperlink>
      <w:r w:rsidR="00D21F4B">
        <w:rPr>
          <w:rFonts w:ascii="Times New Roman" w:hAnsi="Times New Roman" w:cs="Times New Roman"/>
          <w:sz w:val="28"/>
          <w:szCs w:val="28"/>
        </w:rPr>
        <w:t xml:space="preserve">, </w:t>
      </w:r>
      <w:hyperlink r:id="rId13" w:history="1">
        <w:r w:rsidR="00D21F4B">
          <w:rPr>
            <w:rFonts w:ascii="Times New Roman" w:hAnsi="Times New Roman" w:cs="Times New Roman"/>
            <w:color w:val="0000FF"/>
            <w:sz w:val="28"/>
            <w:szCs w:val="28"/>
          </w:rPr>
          <w:t>Указом</w:t>
        </w:r>
      </w:hyperlink>
      <w:r w:rsidR="00D21F4B">
        <w:rPr>
          <w:rFonts w:ascii="Times New Roman" w:hAnsi="Times New Roman" w:cs="Times New Roman"/>
          <w:sz w:val="28"/>
          <w:szCs w:val="28"/>
        </w:rPr>
        <w:t xml:space="preserve"> Президента Российской Федерации от 8 июля 2013 года </w:t>
      </w:r>
      <w:r w:rsidR="00D35630">
        <w:rPr>
          <w:rFonts w:ascii="Times New Roman" w:hAnsi="Times New Roman" w:cs="Times New Roman"/>
          <w:sz w:val="28"/>
          <w:szCs w:val="28"/>
        </w:rPr>
        <w:t>№</w:t>
      </w:r>
      <w:r w:rsidR="00D21F4B">
        <w:rPr>
          <w:rFonts w:ascii="Times New Roman" w:hAnsi="Times New Roman" w:cs="Times New Roman"/>
          <w:sz w:val="28"/>
          <w:szCs w:val="28"/>
        </w:rPr>
        <w:t xml:space="preserve"> 613 </w:t>
      </w:r>
      <w:r w:rsidR="00D35630">
        <w:rPr>
          <w:rFonts w:ascii="Times New Roman" w:hAnsi="Times New Roman" w:cs="Times New Roman"/>
          <w:sz w:val="28"/>
          <w:szCs w:val="28"/>
        </w:rPr>
        <w:t>«</w:t>
      </w:r>
      <w:r w:rsidR="00D21F4B">
        <w:rPr>
          <w:rFonts w:ascii="Times New Roman" w:hAnsi="Times New Roman" w:cs="Times New Roman"/>
          <w:sz w:val="28"/>
          <w:szCs w:val="28"/>
        </w:rPr>
        <w:t>Вопросы противодействия коррупции</w:t>
      </w:r>
      <w:r w:rsidR="00D35630">
        <w:rPr>
          <w:rFonts w:ascii="Times New Roman" w:hAnsi="Times New Roman" w:cs="Times New Roman"/>
          <w:sz w:val="28"/>
          <w:szCs w:val="28"/>
        </w:rPr>
        <w:t>»</w:t>
      </w:r>
      <w:r w:rsidR="00D21F4B">
        <w:rPr>
          <w:rFonts w:ascii="Times New Roman" w:hAnsi="Times New Roman" w:cs="Times New Roman"/>
          <w:sz w:val="28"/>
          <w:szCs w:val="28"/>
        </w:rPr>
        <w:t xml:space="preserve">, </w:t>
      </w:r>
      <w:hyperlink r:id="rId14" w:history="1">
        <w:r w:rsidR="00D21F4B">
          <w:rPr>
            <w:rFonts w:ascii="Times New Roman" w:hAnsi="Times New Roman" w:cs="Times New Roman"/>
            <w:color w:val="0000FF"/>
            <w:sz w:val="28"/>
            <w:szCs w:val="28"/>
          </w:rPr>
          <w:t>Законом</w:t>
        </w:r>
      </w:hyperlink>
      <w:r w:rsidR="00D21F4B">
        <w:rPr>
          <w:rFonts w:ascii="Times New Roman" w:hAnsi="Times New Roman" w:cs="Times New Roman"/>
          <w:sz w:val="28"/>
          <w:szCs w:val="28"/>
        </w:rPr>
        <w:t xml:space="preserve"> Республики Крым от 22 июля 2014 года </w:t>
      </w:r>
      <w:r w:rsidR="00D35630">
        <w:rPr>
          <w:rFonts w:ascii="Times New Roman" w:hAnsi="Times New Roman" w:cs="Times New Roman"/>
          <w:sz w:val="28"/>
          <w:szCs w:val="28"/>
        </w:rPr>
        <w:t>№</w:t>
      </w:r>
      <w:r w:rsidR="00D21F4B">
        <w:rPr>
          <w:rFonts w:ascii="Times New Roman" w:hAnsi="Times New Roman" w:cs="Times New Roman"/>
          <w:sz w:val="28"/>
          <w:szCs w:val="28"/>
        </w:rPr>
        <w:t xml:space="preserve"> 36-ЗРК </w:t>
      </w:r>
      <w:r w:rsidR="00D35630">
        <w:rPr>
          <w:rFonts w:ascii="Times New Roman" w:hAnsi="Times New Roman" w:cs="Times New Roman"/>
          <w:sz w:val="28"/>
          <w:szCs w:val="28"/>
        </w:rPr>
        <w:lastRenderedPageBreak/>
        <w:t>«О </w:t>
      </w:r>
      <w:r w:rsidR="00D21F4B">
        <w:rPr>
          <w:rFonts w:ascii="Times New Roman" w:hAnsi="Times New Roman" w:cs="Times New Roman"/>
          <w:sz w:val="28"/>
          <w:szCs w:val="28"/>
        </w:rPr>
        <w:t>противодействии коррупции в Республике Крым</w:t>
      </w:r>
      <w:r w:rsidR="00D35630">
        <w:rPr>
          <w:rFonts w:ascii="Times New Roman" w:hAnsi="Times New Roman" w:cs="Times New Roman"/>
          <w:sz w:val="28"/>
          <w:szCs w:val="28"/>
        </w:rPr>
        <w:t>»</w:t>
      </w:r>
      <w:r w:rsidR="00D21F4B">
        <w:rPr>
          <w:rFonts w:ascii="Times New Roman" w:hAnsi="Times New Roman" w:cs="Times New Roman"/>
          <w:sz w:val="28"/>
          <w:szCs w:val="28"/>
        </w:rPr>
        <w:t xml:space="preserve">, </w:t>
      </w:r>
      <w:hyperlink r:id="rId15" w:history="1">
        <w:r w:rsidR="00D21F4B">
          <w:rPr>
            <w:rFonts w:ascii="Times New Roman" w:hAnsi="Times New Roman" w:cs="Times New Roman"/>
            <w:color w:val="0000FF"/>
            <w:sz w:val="28"/>
            <w:szCs w:val="28"/>
          </w:rPr>
          <w:t>постановлением</w:t>
        </w:r>
      </w:hyperlink>
      <w:r w:rsidR="00D21F4B">
        <w:rPr>
          <w:rFonts w:ascii="Times New Roman" w:hAnsi="Times New Roman" w:cs="Times New Roman"/>
          <w:sz w:val="28"/>
          <w:szCs w:val="28"/>
        </w:rPr>
        <w:t xml:space="preserve"> Государственного Совета Республики Крым от 9 июля 2014 года </w:t>
      </w:r>
      <w:r w:rsidR="007126D0">
        <w:rPr>
          <w:rFonts w:ascii="Times New Roman" w:hAnsi="Times New Roman" w:cs="Times New Roman"/>
          <w:sz w:val="28"/>
          <w:szCs w:val="28"/>
        </w:rPr>
        <w:t>№ 2343-6/14 «</w:t>
      </w:r>
      <w:r w:rsidR="00D21F4B">
        <w:rPr>
          <w:rFonts w:ascii="Times New Roman" w:hAnsi="Times New Roman" w:cs="Times New Roman"/>
          <w:sz w:val="28"/>
          <w:szCs w:val="28"/>
        </w:rPr>
        <w:t>О представлении гражданами, претендующими на замещение</w:t>
      </w:r>
      <w:proofErr w:type="gramEnd"/>
      <w:r w:rsidR="00275351">
        <w:rPr>
          <w:rFonts w:ascii="Times New Roman" w:hAnsi="Times New Roman" w:cs="Times New Roman"/>
          <w:sz w:val="28"/>
          <w:szCs w:val="28"/>
        </w:rPr>
        <w:t xml:space="preserve"> </w:t>
      </w:r>
      <w:proofErr w:type="gramStart"/>
      <w:r w:rsidR="00D21F4B">
        <w:rPr>
          <w:rFonts w:ascii="Times New Roman" w:hAnsi="Times New Roman" w:cs="Times New Roman"/>
          <w:sz w:val="28"/>
          <w:szCs w:val="28"/>
        </w:rPr>
        <w:t>государственных должностей Республики Крым, должностей государственной гражданской службы Республики Крым, и лицами, замещающими государственные должности Республики Крым, государственными гражданскими служащими Республики Крым сведений о своих доходах, об имуществе и обязательст</w:t>
      </w:r>
      <w:r w:rsidR="007126D0">
        <w:rPr>
          <w:rFonts w:ascii="Times New Roman" w:hAnsi="Times New Roman" w:cs="Times New Roman"/>
          <w:sz w:val="28"/>
          <w:szCs w:val="28"/>
        </w:rPr>
        <w:t>вах имущественного характера, а </w:t>
      </w:r>
      <w:r w:rsidR="00D21F4B">
        <w:rPr>
          <w:rFonts w:ascii="Times New Roman" w:hAnsi="Times New Roman" w:cs="Times New Roman"/>
          <w:sz w:val="28"/>
          <w:szCs w:val="28"/>
        </w:rPr>
        <w:t>также сведений о доходах, об имуществе и обязательствах имущественного характера своих супруги (супруга) и несовершеннолетних детей</w:t>
      </w:r>
      <w:r w:rsidR="007126D0">
        <w:rPr>
          <w:rFonts w:ascii="Times New Roman" w:hAnsi="Times New Roman" w:cs="Times New Roman"/>
          <w:sz w:val="28"/>
          <w:szCs w:val="28"/>
        </w:rPr>
        <w:t>»</w:t>
      </w:r>
      <w:r w:rsidR="00D21F4B">
        <w:rPr>
          <w:rFonts w:ascii="Times New Roman" w:hAnsi="Times New Roman" w:cs="Times New Roman"/>
          <w:sz w:val="28"/>
          <w:szCs w:val="28"/>
        </w:rPr>
        <w:t xml:space="preserve">, </w:t>
      </w:r>
      <w:hyperlink r:id="rId16" w:history="1">
        <w:r w:rsidR="00D21F4B">
          <w:rPr>
            <w:rFonts w:ascii="Times New Roman" w:hAnsi="Times New Roman" w:cs="Times New Roman"/>
            <w:color w:val="0000FF"/>
            <w:sz w:val="28"/>
            <w:szCs w:val="28"/>
          </w:rPr>
          <w:t>Указом</w:t>
        </w:r>
      </w:hyperlink>
      <w:r w:rsidR="00D21F4B">
        <w:rPr>
          <w:rFonts w:ascii="Times New Roman" w:hAnsi="Times New Roman" w:cs="Times New Roman"/>
          <w:sz w:val="28"/>
          <w:szCs w:val="28"/>
        </w:rPr>
        <w:t xml:space="preserve"> Главы Республик</w:t>
      </w:r>
      <w:r w:rsidR="007126D0">
        <w:rPr>
          <w:rFonts w:ascii="Times New Roman" w:hAnsi="Times New Roman" w:cs="Times New Roman"/>
          <w:sz w:val="28"/>
          <w:szCs w:val="28"/>
        </w:rPr>
        <w:t>и Крым от 31 декабря 2014 года №</w:t>
      </w:r>
      <w:r w:rsidR="00D21F4B">
        <w:rPr>
          <w:rFonts w:ascii="Times New Roman" w:hAnsi="Times New Roman" w:cs="Times New Roman"/>
          <w:sz w:val="28"/>
          <w:szCs w:val="28"/>
        </w:rPr>
        <w:t xml:space="preserve"> 549-У </w:t>
      </w:r>
      <w:r w:rsidR="0033643A">
        <w:rPr>
          <w:rFonts w:ascii="Times New Roman" w:hAnsi="Times New Roman" w:cs="Times New Roman"/>
          <w:sz w:val="28"/>
          <w:szCs w:val="28"/>
        </w:rPr>
        <w:t>«</w:t>
      </w:r>
      <w:r w:rsidR="00D21F4B">
        <w:rPr>
          <w:rFonts w:ascii="Times New Roman" w:hAnsi="Times New Roman" w:cs="Times New Roman"/>
          <w:sz w:val="28"/>
          <w:szCs w:val="28"/>
        </w:rPr>
        <w:t>О</w:t>
      </w:r>
      <w:proofErr w:type="gramEnd"/>
      <w:r w:rsidR="00275351">
        <w:rPr>
          <w:rFonts w:ascii="Times New Roman" w:hAnsi="Times New Roman" w:cs="Times New Roman"/>
          <w:sz w:val="28"/>
          <w:szCs w:val="28"/>
        </w:rPr>
        <w:t xml:space="preserve"> </w:t>
      </w:r>
      <w:proofErr w:type="gramStart"/>
      <w:r w:rsidR="00D21F4B">
        <w:rPr>
          <w:rFonts w:ascii="Times New Roman" w:hAnsi="Times New Roman" w:cs="Times New Roman"/>
          <w:sz w:val="28"/>
          <w:szCs w:val="28"/>
        </w:rPr>
        <w:t>порядке</w:t>
      </w:r>
      <w:proofErr w:type="gramEnd"/>
      <w:r w:rsidR="00D21F4B">
        <w:rPr>
          <w:rFonts w:ascii="Times New Roman" w:hAnsi="Times New Roman" w:cs="Times New Roman"/>
          <w:sz w:val="28"/>
          <w:szCs w:val="28"/>
        </w:rPr>
        <w:t xml:space="preserve"> размещения сведений о доходах, расходах, об имуществе и обязательствах имущественного характера в информационно-телекоммуникационной сети </w:t>
      </w:r>
      <w:r w:rsidR="0033643A">
        <w:rPr>
          <w:rFonts w:ascii="Times New Roman" w:hAnsi="Times New Roman" w:cs="Times New Roman"/>
          <w:sz w:val="28"/>
          <w:szCs w:val="28"/>
        </w:rPr>
        <w:t>«</w:t>
      </w:r>
      <w:r w:rsidR="00D21F4B">
        <w:rPr>
          <w:rFonts w:ascii="Times New Roman" w:hAnsi="Times New Roman" w:cs="Times New Roman"/>
          <w:sz w:val="28"/>
          <w:szCs w:val="28"/>
        </w:rPr>
        <w:t>Интернет</w:t>
      </w:r>
      <w:r w:rsidR="0033643A">
        <w:rPr>
          <w:rFonts w:ascii="Times New Roman" w:hAnsi="Times New Roman" w:cs="Times New Roman"/>
          <w:sz w:val="28"/>
          <w:szCs w:val="28"/>
        </w:rPr>
        <w:t>»</w:t>
      </w:r>
    </w:p>
    <w:p w:rsidR="00B31DB3" w:rsidRPr="00B31DB3" w:rsidRDefault="00B31DB3" w:rsidP="00B31DB3">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p>
    <w:p w:rsidR="00B31DB3" w:rsidRPr="00B31DB3" w:rsidRDefault="00B31DB3" w:rsidP="00B31DB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31DB3">
        <w:rPr>
          <w:rFonts w:ascii="Times New Roman" w:eastAsia="Times New Roman" w:hAnsi="Times New Roman" w:cs="Times New Roman"/>
          <w:b/>
          <w:sz w:val="28"/>
          <w:szCs w:val="28"/>
          <w:lang w:eastAsia="ru-RU"/>
        </w:rPr>
        <w:t>ПРИКАЗЫВАЮ</w:t>
      </w:r>
      <w:r w:rsidRPr="00B31DB3">
        <w:rPr>
          <w:rFonts w:ascii="Times New Roman" w:eastAsia="Times New Roman" w:hAnsi="Times New Roman" w:cs="Times New Roman"/>
          <w:sz w:val="28"/>
          <w:szCs w:val="28"/>
          <w:lang w:eastAsia="ru-RU"/>
        </w:rPr>
        <w:t>:</w:t>
      </w:r>
    </w:p>
    <w:p w:rsidR="00B31DB3" w:rsidRDefault="00B31DB3" w:rsidP="00B31DB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3643A" w:rsidRDefault="0033643A" w:rsidP="00275351">
      <w:pPr>
        <w:pStyle w:val="a4"/>
        <w:widowControl w:val="0"/>
        <w:numPr>
          <w:ilvl w:val="0"/>
          <w:numId w:val="2"/>
        </w:numPr>
        <w:tabs>
          <w:tab w:val="left" w:pos="993"/>
        </w:tabs>
        <w:autoSpaceDE w:val="0"/>
        <w:autoSpaceDN w:val="0"/>
        <w:spacing w:after="120" w:line="240" w:lineRule="auto"/>
        <w:ind w:left="0" w:firstLine="709"/>
        <w:contextualSpacing w:val="0"/>
        <w:jc w:val="both"/>
        <w:rPr>
          <w:rFonts w:ascii="Times New Roman" w:eastAsia="Times New Roman" w:hAnsi="Times New Roman" w:cs="Times New Roman"/>
          <w:sz w:val="28"/>
          <w:szCs w:val="28"/>
          <w:lang w:eastAsia="ru-RU"/>
        </w:rPr>
      </w:pPr>
      <w:r w:rsidRPr="0033643A">
        <w:rPr>
          <w:rFonts w:ascii="Times New Roman" w:eastAsia="Times New Roman" w:hAnsi="Times New Roman" w:cs="Times New Roman"/>
          <w:sz w:val="28"/>
          <w:szCs w:val="28"/>
          <w:lang w:eastAsia="ru-RU"/>
        </w:rPr>
        <w:t>Утвердить прилагаемые:</w:t>
      </w:r>
    </w:p>
    <w:p w:rsidR="0033643A" w:rsidRDefault="0033643A" w:rsidP="00275351">
      <w:pPr>
        <w:pStyle w:val="a4"/>
        <w:widowControl w:val="0"/>
        <w:numPr>
          <w:ilvl w:val="1"/>
          <w:numId w:val="2"/>
        </w:numPr>
        <w:tabs>
          <w:tab w:val="left" w:pos="993"/>
          <w:tab w:val="left" w:pos="1276"/>
        </w:tabs>
        <w:autoSpaceDE w:val="0"/>
        <w:autoSpaceDN w:val="0"/>
        <w:spacing w:after="120" w:line="240" w:lineRule="auto"/>
        <w:ind w:left="0" w:firstLine="709"/>
        <w:contextualSpacing w:val="0"/>
        <w:jc w:val="both"/>
        <w:rPr>
          <w:rFonts w:ascii="Times New Roman" w:eastAsia="Times New Roman" w:hAnsi="Times New Roman" w:cs="Times New Roman"/>
          <w:sz w:val="28"/>
          <w:szCs w:val="28"/>
          <w:lang w:eastAsia="ru-RU"/>
        </w:rPr>
      </w:pPr>
      <w:proofErr w:type="gramStart"/>
      <w:r w:rsidRPr="0033643A">
        <w:rPr>
          <w:rFonts w:ascii="Times New Roman" w:eastAsia="Times New Roman" w:hAnsi="Times New Roman" w:cs="Times New Roman"/>
          <w:sz w:val="28"/>
          <w:szCs w:val="28"/>
          <w:lang w:eastAsia="ru-RU"/>
        </w:rPr>
        <w:t>Положение о представлении гражданами, претендующими на замещение</w:t>
      </w:r>
      <w:r w:rsidR="00275351">
        <w:rPr>
          <w:rFonts w:ascii="Times New Roman" w:eastAsia="Times New Roman" w:hAnsi="Times New Roman" w:cs="Times New Roman"/>
          <w:sz w:val="28"/>
          <w:szCs w:val="28"/>
          <w:lang w:eastAsia="ru-RU"/>
        </w:rPr>
        <w:t xml:space="preserve"> </w:t>
      </w:r>
      <w:r w:rsidRPr="0033643A">
        <w:rPr>
          <w:rFonts w:ascii="Times New Roman" w:eastAsia="Times New Roman" w:hAnsi="Times New Roman" w:cs="Times New Roman"/>
          <w:sz w:val="28"/>
          <w:szCs w:val="28"/>
          <w:lang w:eastAsia="ru-RU"/>
        </w:rPr>
        <w:t xml:space="preserve">должностей государственной гражданской службы Республики Крым в Государственном комитете </w:t>
      </w:r>
      <w:r>
        <w:rPr>
          <w:rFonts w:ascii="Times New Roman" w:eastAsia="Times New Roman" w:hAnsi="Times New Roman" w:cs="Times New Roman"/>
          <w:sz w:val="28"/>
          <w:szCs w:val="28"/>
          <w:lang w:eastAsia="ru-RU"/>
        </w:rPr>
        <w:t xml:space="preserve">молодежной политики </w:t>
      </w:r>
      <w:r w:rsidRPr="0033643A">
        <w:rPr>
          <w:rFonts w:ascii="Times New Roman" w:eastAsia="Times New Roman" w:hAnsi="Times New Roman" w:cs="Times New Roman"/>
          <w:sz w:val="28"/>
          <w:szCs w:val="28"/>
          <w:lang w:eastAsia="ru-RU"/>
        </w:rPr>
        <w:t>Республики Крым, сведений о доходах, об имуществе</w:t>
      </w:r>
      <w:r w:rsidR="00275351">
        <w:rPr>
          <w:rFonts w:ascii="Times New Roman" w:eastAsia="Times New Roman" w:hAnsi="Times New Roman" w:cs="Times New Roman"/>
          <w:sz w:val="28"/>
          <w:szCs w:val="28"/>
          <w:lang w:eastAsia="ru-RU"/>
        </w:rPr>
        <w:t xml:space="preserve"> </w:t>
      </w:r>
      <w:r w:rsidRPr="0033643A">
        <w:rPr>
          <w:rFonts w:ascii="Times New Roman" w:eastAsia="Times New Roman" w:hAnsi="Times New Roman" w:cs="Times New Roman"/>
          <w:sz w:val="28"/>
          <w:szCs w:val="28"/>
          <w:lang w:eastAsia="ru-RU"/>
        </w:rPr>
        <w:t>и обязательствах имущественного характера, а также</w:t>
      </w:r>
      <w:r w:rsidR="00275351">
        <w:rPr>
          <w:rFonts w:ascii="Times New Roman" w:eastAsia="Times New Roman" w:hAnsi="Times New Roman" w:cs="Times New Roman"/>
          <w:sz w:val="28"/>
          <w:szCs w:val="28"/>
          <w:lang w:eastAsia="ru-RU"/>
        </w:rPr>
        <w:t xml:space="preserve"> </w:t>
      </w:r>
      <w:r w:rsidRPr="0033643A">
        <w:rPr>
          <w:rFonts w:ascii="Times New Roman" w:eastAsia="Times New Roman" w:hAnsi="Times New Roman" w:cs="Times New Roman"/>
          <w:sz w:val="28"/>
          <w:szCs w:val="28"/>
          <w:lang w:eastAsia="ru-RU"/>
        </w:rPr>
        <w:t>о представлении государственными гражданскими служащими</w:t>
      </w:r>
      <w:r w:rsidR="00275351">
        <w:rPr>
          <w:rFonts w:ascii="Times New Roman" w:eastAsia="Times New Roman" w:hAnsi="Times New Roman" w:cs="Times New Roman"/>
          <w:sz w:val="28"/>
          <w:szCs w:val="28"/>
          <w:lang w:eastAsia="ru-RU"/>
        </w:rPr>
        <w:t xml:space="preserve"> </w:t>
      </w:r>
      <w:r w:rsidR="002342AF" w:rsidRPr="0033643A">
        <w:rPr>
          <w:rFonts w:ascii="Times New Roman" w:eastAsia="Times New Roman" w:hAnsi="Times New Roman" w:cs="Times New Roman"/>
          <w:sz w:val="28"/>
          <w:szCs w:val="28"/>
          <w:lang w:eastAsia="ru-RU"/>
        </w:rPr>
        <w:t>Республики Крым</w:t>
      </w:r>
      <w:r w:rsidRPr="0033643A">
        <w:rPr>
          <w:rFonts w:ascii="Times New Roman" w:eastAsia="Times New Roman" w:hAnsi="Times New Roman" w:cs="Times New Roman"/>
          <w:sz w:val="28"/>
          <w:szCs w:val="28"/>
          <w:lang w:eastAsia="ru-RU"/>
        </w:rPr>
        <w:t xml:space="preserve">, замещающими должности в </w:t>
      </w:r>
      <w:r w:rsidR="002342AF" w:rsidRPr="0033643A">
        <w:rPr>
          <w:rFonts w:ascii="Times New Roman" w:eastAsia="Times New Roman" w:hAnsi="Times New Roman" w:cs="Times New Roman"/>
          <w:sz w:val="28"/>
          <w:szCs w:val="28"/>
          <w:lang w:eastAsia="ru-RU"/>
        </w:rPr>
        <w:t xml:space="preserve">Государственном </w:t>
      </w:r>
      <w:r w:rsidRPr="0033643A">
        <w:rPr>
          <w:rFonts w:ascii="Times New Roman" w:eastAsia="Times New Roman" w:hAnsi="Times New Roman" w:cs="Times New Roman"/>
          <w:sz w:val="28"/>
          <w:szCs w:val="28"/>
          <w:lang w:eastAsia="ru-RU"/>
        </w:rPr>
        <w:t xml:space="preserve">комитете </w:t>
      </w:r>
      <w:r w:rsidR="002342AF">
        <w:rPr>
          <w:rFonts w:ascii="Times New Roman" w:eastAsia="Times New Roman" w:hAnsi="Times New Roman" w:cs="Times New Roman"/>
          <w:sz w:val="28"/>
          <w:szCs w:val="28"/>
          <w:lang w:eastAsia="ru-RU"/>
        </w:rPr>
        <w:t xml:space="preserve">молодежной политики </w:t>
      </w:r>
      <w:r w:rsidR="002342AF" w:rsidRPr="0033643A">
        <w:rPr>
          <w:rFonts w:ascii="Times New Roman" w:eastAsia="Times New Roman" w:hAnsi="Times New Roman" w:cs="Times New Roman"/>
          <w:sz w:val="28"/>
          <w:szCs w:val="28"/>
          <w:lang w:eastAsia="ru-RU"/>
        </w:rPr>
        <w:t>Республики Крым</w:t>
      </w:r>
      <w:r w:rsidRPr="0033643A">
        <w:rPr>
          <w:rFonts w:ascii="Times New Roman" w:eastAsia="Times New Roman" w:hAnsi="Times New Roman" w:cs="Times New Roman"/>
          <w:sz w:val="28"/>
          <w:szCs w:val="28"/>
          <w:lang w:eastAsia="ru-RU"/>
        </w:rPr>
        <w:t>, сведений</w:t>
      </w:r>
      <w:r w:rsidR="00275351">
        <w:rPr>
          <w:rFonts w:ascii="Times New Roman" w:eastAsia="Times New Roman" w:hAnsi="Times New Roman" w:cs="Times New Roman"/>
          <w:sz w:val="28"/>
          <w:szCs w:val="28"/>
          <w:lang w:eastAsia="ru-RU"/>
        </w:rPr>
        <w:t xml:space="preserve"> </w:t>
      </w:r>
      <w:r w:rsidRPr="0033643A">
        <w:rPr>
          <w:rFonts w:ascii="Times New Roman" w:eastAsia="Times New Roman" w:hAnsi="Times New Roman" w:cs="Times New Roman"/>
          <w:sz w:val="28"/>
          <w:szCs w:val="28"/>
          <w:lang w:eastAsia="ru-RU"/>
        </w:rPr>
        <w:t>о доходах, расходах, об имуществе и обязательствах</w:t>
      </w:r>
      <w:r w:rsidR="00275351">
        <w:rPr>
          <w:rFonts w:ascii="Times New Roman" w:eastAsia="Times New Roman" w:hAnsi="Times New Roman" w:cs="Times New Roman"/>
          <w:sz w:val="28"/>
          <w:szCs w:val="28"/>
          <w:lang w:eastAsia="ru-RU"/>
        </w:rPr>
        <w:t xml:space="preserve"> </w:t>
      </w:r>
      <w:r w:rsidRPr="0033643A">
        <w:rPr>
          <w:rFonts w:ascii="Times New Roman" w:eastAsia="Times New Roman" w:hAnsi="Times New Roman" w:cs="Times New Roman"/>
          <w:sz w:val="28"/>
          <w:szCs w:val="28"/>
          <w:lang w:eastAsia="ru-RU"/>
        </w:rPr>
        <w:t>имущественного характера</w:t>
      </w:r>
      <w:r w:rsidR="002342AF">
        <w:rPr>
          <w:rFonts w:ascii="Times New Roman" w:eastAsia="Times New Roman" w:hAnsi="Times New Roman" w:cs="Times New Roman"/>
          <w:sz w:val="28"/>
          <w:szCs w:val="28"/>
          <w:lang w:eastAsia="ru-RU"/>
        </w:rPr>
        <w:t xml:space="preserve"> (приложение 1).</w:t>
      </w:r>
      <w:proofErr w:type="gramEnd"/>
    </w:p>
    <w:p w:rsidR="002342AF" w:rsidRDefault="002342AF" w:rsidP="00275351">
      <w:pPr>
        <w:pStyle w:val="a4"/>
        <w:widowControl w:val="0"/>
        <w:numPr>
          <w:ilvl w:val="1"/>
          <w:numId w:val="2"/>
        </w:numPr>
        <w:tabs>
          <w:tab w:val="left" w:pos="993"/>
          <w:tab w:val="left" w:pos="1276"/>
        </w:tabs>
        <w:autoSpaceDE w:val="0"/>
        <w:autoSpaceDN w:val="0"/>
        <w:spacing w:after="120" w:line="240" w:lineRule="auto"/>
        <w:ind w:left="0" w:firstLine="709"/>
        <w:contextualSpacing w:val="0"/>
        <w:jc w:val="both"/>
        <w:rPr>
          <w:rFonts w:ascii="Times New Roman" w:eastAsia="Times New Roman" w:hAnsi="Times New Roman" w:cs="Times New Roman"/>
          <w:sz w:val="28"/>
          <w:szCs w:val="28"/>
          <w:lang w:eastAsia="ru-RU"/>
        </w:rPr>
      </w:pPr>
      <w:r w:rsidRPr="002342AF">
        <w:rPr>
          <w:rFonts w:ascii="Times New Roman" w:eastAsia="Times New Roman" w:hAnsi="Times New Roman" w:cs="Times New Roman"/>
          <w:sz w:val="28"/>
          <w:szCs w:val="28"/>
          <w:lang w:eastAsia="ru-RU"/>
        </w:rPr>
        <w:t xml:space="preserve"> Порядок размещения сведений о доходах, расходах, об имуществе и обязательствах имущественного характера государственных гражданских служащих </w:t>
      </w:r>
      <w:r w:rsidR="003F1209" w:rsidRPr="002342AF">
        <w:rPr>
          <w:rFonts w:ascii="Times New Roman" w:eastAsia="Times New Roman" w:hAnsi="Times New Roman" w:cs="Times New Roman"/>
          <w:sz w:val="28"/>
          <w:szCs w:val="28"/>
          <w:lang w:eastAsia="ru-RU"/>
        </w:rPr>
        <w:t>Республики Крым</w:t>
      </w:r>
      <w:r w:rsidRPr="002342AF">
        <w:rPr>
          <w:rFonts w:ascii="Times New Roman" w:eastAsia="Times New Roman" w:hAnsi="Times New Roman" w:cs="Times New Roman"/>
          <w:sz w:val="28"/>
          <w:szCs w:val="28"/>
          <w:lang w:eastAsia="ru-RU"/>
        </w:rPr>
        <w:t xml:space="preserve">, замещающих должности в </w:t>
      </w:r>
      <w:r w:rsidR="003F1209" w:rsidRPr="002342AF">
        <w:rPr>
          <w:rFonts w:ascii="Times New Roman" w:eastAsia="Times New Roman" w:hAnsi="Times New Roman" w:cs="Times New Roman"/>
          <w:sz w:val="28"/>
          <w:szCs w:val="28"/>
          <w:lang w:eastAsia="ru-RU"/>
        </w:rPr>
        <w:t xml:space="preserve">Государственном </w:t>
      </w:r>
      <w:r w:rsidRPr="002342AF">
        <w:rPr>
          <w:rFonts w:ascii="Times New Roman" w:eastAsia="Times New Roman" w:hAnsi="Times New Roman" w:cs="Times New Roman"/>
          <w:sz w:val="28"/>
          <w:szCs w:val="28"/>
          <w:lang w:eastAsia="ru-RU"/>
        </w:rPr>
        <w:t xml:space="preserve">комитете </w:t>
      </w:r>
      <w:r w:rsidR="003F1209">
        <w:rPr>
          <w:rFonts w:ascii="Times New Roman" w:eastAsia="Times New Roman" w:hAnsi="Times New Roman" w:cs="Times New Roman"/>
          <w:sz w:val="28"/>
          <w:szCs w:val="28"/>
          <w:lang w:eastAsia="ru-RU"/>
        </w:rPr>
        <w:t xml:space="preserve">молодежной политики </w:t>
      </w:r>
      <w:r w:rsidR="003F1209" w:rsidRPr="002342AF">
        <w:rPr>
          <w:rFonts w:ascii="Times New Roman" w:eastAsia="Times New Roman" w:hAnsi="Times New Roman" w:cs="Times New Roman"/>
          <w:sz w:val="28"/>
          <w:szCs w:val="28"/>
          <w:lang w:eastAsia="ru-RU"/>
        </w:rPr>
        <w:t>Республики Крым</w:t>
      </w:r>
      <w:r w:rsidRPr="002342AF">
        <w:rPr>
          <w:rFonts w:ascii="Times New Roman" w:eastAsia="Times New Roman" w:hAnsi="Times New Roman" w:cs="Times New Roman"/>
          <w:sz w:val="28"/>
          <w:szCs w:val="28"/>
          <w:lang w:eastAsia="ru-RU"/>
        </w:rPr>
        <w:t xml:space="preserve">, их супруга (супруги) и </w:t>
      </w:r>
      <w:r w:rsidRPr="002342AF">
        <w:rPr>
          <w:rFonts w:ascii="Times New Roman" w:eastAsia="Times New Roman" w:hAnsi="Times New Roman" w:cs="Times New Roman"/>
          <w:sz w:val="28"/>
          <w:szCs w:val="28"/>
          <w:lang w:eastAsia="ru-RU"/>
        </w:rPr>
        <w:lastRenderedPageBreak/>
        <w:t xml:space="preserve">несовершеннолетних детей в информационно-телекоммуникационной сети </w:t>
      </w:r>
      <w:r w:rsidR="003F1209">
        <w:rPr>
          <w:rFonts w:ascii="Times New Roman" w:eastAsia="Times New Roman" w:hAnsi="Times New Roman" w:cs="Times New Roman"/>
          <w:sz w:val="28"/>
          <w:szCs w:val="28"/>
          <w:lang w:eastAsia="ru-RU"/>
        </w:rPr>
        <w:t>«</w:t>
      </w:r>
      <w:r w:rsidR="003F1209" w:rsidRPr="002342AF">
        <w:rPr>
          <w:rFonts w:ascii="Times New Roman" w:eastAsia="Times New Roman" w:hAnsi="Times New Roman" w:cs="Times New Roman"/>
          <w:sz w:val="28"/>
          <w:szCs w:val="28"/>
          <w:lang w:eastAsia="ru-RU"/>
        </w:rPr>
        <w:t>Интернет</w:t>
      </w:r>
      <w:r w:rsidR="003F1209">
        <w:rPr>
          <w:rFonts w:ascii="Times New Roman" w:eastAsia="Times New Roman" w:hAnsi="Times New Roman" w:cs="Times New Roman"/>
          <w:sz w:val="28"/>
          <w:szCs w:val="28"/>
          <w:lang w:eastAsia="ru-RU"/>
        </w:rPr>
        <w:t>»</w:t>
      </w:r>
      <w:r w:rsidRPr="002342AF">
        <w:rPr>
          <w:rFonts w:ascii="Times New Roman" w:eastAsia="Times New Roman" w:hAnsi="Times New Roman" w:cs="Times New Roman"/>
          <w:sz w:val="28"/>
          <w:szCs w:val="28"/>
          <w:lang w:eastAsia="ru-RU"/>
        </w:rPr>
        <w:t xml:space="preserve"> на официальном сайте и представления этих сведений</w:t>
      </w:r>
      <w:r w:rsidR="00275351">
        <w:rPr>
          <w:rFonts w:ascii="Times New Roman" w:eastAsia="Times New Roman" w:hAnsi="Times New Roman" w:cs="Times New Roman"/>
          <w:sz w:val="28"/>
          <w:szCs w:val="28"/>
          <w:lang w:eastAsia="ru-RU"/>
        </w:rPr>
        <w:t xml:space="preserve"> </w:t>
      </w:r>
      <w:r w:rsidRPr="002342AF">
        <w:rPr>
          <w:rFonts w:ascii="Times New Roman" w:eastAsia="Times New Roman" w:hAnsi="Times New Roman" w:cs="Times New Roman"/>
          <w:sz w:val="28"/>
          <w:szCs w:val="28"/>
          <w:lang w:eastAsia="ru-RU"/>
        </w:rPr>
        <w:t>общероссийским средствам массовой информации</w:t>
      </w:r>
      <w:r w:rsidR="003F1209">
        <w:rPr>
          <w:rFonts w:ascii="Times New Roman" w:eastAsia="Times New Roman" w:hAnsi="Times New Roman" w:cs="Times New Roman"/>
          <w:sz w:val="28"/>
          <w:szCs w:val="28"/>
          <w:lang w:eastAsia="ru-RU"/>
        </w:rPr>
        <w:t>.</w:t>
      </w:r>
    </w:p>
    <w:p w:rsidR="003F1209" w:rsidRPr="002342AF" w:rsidRDefault="003F1209" w:rsidP="003F1209">
      <w:pPr>
        <w:pStyle w:val="a4"/>
        <w:widowControl w:val="0"/>
        <w:tabs>
          <w:tab w:val="left" w:pos="993"/>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p>
    <w:p w:rsidR="0033643A" w:rsidRPr="0033643A" w:rsidRDefault="003F1209" w:rsidP="003F1209">
      <w:pPr>
        <w:pStyle w:val="a4"/>
        <w:widowControl w:val="0"/>
        <w:numPr>
          <w:ilvl w:val="0"/>
          <w:numId w:val="2"/>
        </w:numPr>
        <w:tabs>
          <w:tab w:val="left" w:pos="993"/>
        </w:tabs>
        <w:autoSpaceDE w:val="0"/>
        <w:autoSpaceDN w:val="0"/>
        <w:spacing w:after="0" w:line="240" w:lineRule="auto"/>
        <w:ind w:left="0"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исполнением настоящего приказа оставляю за собой.</w:t>
      </w:r>
    </w:p>
    <w:p w:rsidR="0033643A" w:rsidRPr="00B31DB3" w:rsidRDefault="0033643A" w:rsidP="00B31DB3">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31DB3" w:rsidRPr="00B31DB3" w:rsidRDefault="00B31DB3" w:rsidP="00B31DB3">
      <w:pPr>
        <w:widowControl w:val="0"/>
        <w:tabs>
          <w:tab w:val="left" w:pos="782"/>
        </w:tabs>
        <w:autoSpaceDE w:val="0"/>
        <w:autoSpaceDN w:val="0"/>
        <w:spacing w:after="0" w:line="240" w:lineRule="auto"/>
        <w:jc w:val="both"/>
        <w:rPr>
          <w:rFonts w:ascii="Times New Roman" w:eastAsia="Times New Roman" w:hAnsi="Times New Roman" w:cs="Times New Roman"/>
          <w:sz w:val="28"/>
          <w:szCs w:val="28"/>
          <w:lang w:eastAsia="ru-RU"/>
        </w:rPr>
      </w:pPr>
    </w:p>
    <w:p w:rsidR="00B31DB3" w:rsidRDefault="00B31DB3" w:rsidP="00B31DB3">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B31DB3">
        <w:rPr>
          <w:rFonts w:ascii="Times New Roman" w:eastAsia="Times New Roman" w:hAnsi="Times New Roman" w:cs="Times New Roman"/>
          <w:b/>
          <w:sz w:val="28"/>
          <w:szCs w:val="28"/>
          <w:lang w:eastAsia="ru-RU"/>
        </w:rPr>
        <w:t xml:space="preserve">Председатель                                                                   </w:t>
      </w:r>
      <w:r w:rsidRPr="00B31DB3">
        <w:rPr>
          <w:rFonts w:ascii="Times New Roman" w:eastAsia="Times New Roman" w:hAnsi="Times New Roman" w:cs="Times New Roman"/>
          <w:b/>
          <w:sz w:val="28"/>
          <w:szCs w:val="28"/>
          <w:lang w:eastAsia="ru-RU"/>
        </w:rPr>
        <w:tab/>
        <w:t>С.С. СЕЛИМОВ</w:t>
      </w:r>
    </w:p>
    <w:p w:rsidR="00642CD8" w:rsidRDefault="00642CD8" w:rsidP="00B31DB3">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642CD8" w:rsidRPr="00B31DB3" w:rsidRDefault="00642CD8" w:rsidP="00B31DB3">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A9592A" w:rsidRDefault="00A9592A" w:rsidP="00747243">
      <w:pPr>
        <w:tabs>
          <w:tab w:val="left" w:pos="851"/>
        </w:tabs>
        <w:spacing w:after="0"/>
        <w:jc w:val="both"/>
        <w:rPr>
          <w:rFonts w:ascii="Times New Roman" w:eastAsia="Times New Roman" w:hAnsi="Times New Roman" w:cs="Times New Roman"/>
          <w:b/>
          <w:sz w:val="28"/>
          <w:szCs w:val="27"/>
          <w:lang w:eastAsia="ru-RU"/>
        </w:rPr>
        <w:sectPr w:rsidR="00A9592A" w:rsidSect="00A9592A">
          <w:headerReference w:type="default" r:id="rId17"/>
          <w:pgSz w:w="11906" w:h="16838"/>
          <w:pgMar w:top="1134" w:right="850" w:bottom="1134" w:left="1701" w:header="708" w:footer="708" w:gutter="0"/>
          <w:pgNumType w:start="1"/>
          <w:cols w:space="708"/>
          <w:titlePg/>
          <w:docGrid w:linePitch="360"/>
        </w:sectPr>
      </w:pPr>
    </w:p>
    <w:tbl>
      <w:tblPr>
        <w:tblStyle w:val="a3"/>
        <w:tblW w:w="3969"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708"/>
        <w:gridCol w:w="1134"/>
        <w:gridCol w:w="709"/>
        <w:gridCol w:w="425"/>
        <w:gridCol w:w="567"/>
      </w:tblGrid>
      <w:tr w:rsidR="00642CD8" w:rsidTr="00D8496F">
        <w:tc>
          <w:tcPr>
            <w:tcW w:w="3969" w:type="dxa"/>
            <w:gridSpan w:val="6"/>
          </w:tcPr>
          <w:p w:rsidR="00642CD8" w:rsidRPr="00642CD8" w:rsidRDefault="00642CD8" w:rsidP="00642CD8">
            <w:pPr>
              <w:pStyle w:val="ConsPlusNormal"/>
              <w:jc w:val="both"/>
              <w:outlineLvl w:val="0"/>
              <w:rPr>
                <w:rFonts w:ascii="Times New Roman" w:hAnsi="Times New Roman" w:cs="Times New Roman"/>
                <w:sz w:val="24"/>
                <w:szCs w:val="24"/>
              </w:rPr>
            </w:pPr>
            <w:r w:rsidRPr="00642CD8">
              <w:rPr>
                <w:rFonts w:ascii="Times New Roman" w:hAnsi="Times New Roman" w:cs="Times New Roman"/>
                <w:sz w:val="24"/>
                <w:szCs w:val="24"/>
              </w:rPr>
              <w:lastRenderedPageBreak/>
              <w:t>Приложение 1</w:t>
            </w:r>
          </w:p>
          <w:p w:rsidR="00642CD8" w:rsidRPr="00581ED2" w:rsidRDefault="00642CD8" w:rsidP="00367C9C">
            <w:pPr>
              <w:pStyle w:val="ConsPlusNormal"/>
              <w:jc w:val="both"/>
              <w:rPr>
                <w:rFonts w:ascii="Times New Roman" w:hAnsi="Times New Roman" w:cs="Times New Roman"/>
                <w:sz w:val="24"/>
                <w:szCs w:val="24"/>
              </w:rPr>
            </w:pPr>
            <w:r w:rsidRPr="00642CD8">
              <w:rPr>
                <w:rFonts w:ascii="Times New Roman" w:hAnsi="Times New Roman" w:cs="Times New Roman"/>
                <w:sz w:val="24"/>
                <w:szCs w:val="24"/>
              </w:rPr>
              <w:t>к приказу</w:t>
            </w:r>
            <w:r w:rsidR="00275351">
              <w:rPr>
                <w:rFonts w:ascii="Times New Roman" w:hAnsi="Times New Roman" w:cs="Times New Roman"/>
                <w:sz w:val="24"/>
                <w:szCs w:val="24"/>
              </w:rPr>
              <w:t xml:space="preserve"> </w:t>
            </w:r>
            <w:r w:rsidRPr="00642CD8">
              <w:rPr>
                <w:rFonts w:ascii="Times New Roman" w:hAnsi="Times New Roman" w:cs="Times New Roman"/>
                <w:sz w:val="24"/>
                <w:szCs w:val="24"/>
              </w:rPr>
              <w:t>Государственного комитета</w:t>
            </w:r>
            <w:r>
              <w:rPr>
                <w:rFonts w:ascii="Times New Roman" w:hAnsi="Times New Roman" w:cs="Times New Roman"/>
                <w:sz w:val="24"/>
                <w:szCs w:val="24"/>
              </w:rPr>
              <w:t xml:space="preserve"> молодежной политики </w:t>
            </w:r>
            <w:r w:rsidRPr="00642CD8">
              <w:rPr>
                <w:rFonts w:ascii="Times New Roman" w:hAnsi="Times New Roman" w:cs="Times New Roman"/>
                <w:sz w:val="24"/>
                <w:szCs w:val="24"/>
              </w:rPr>
              <w:t>Республики Крым</w:t>
            </w:r>
          </w:p>
        </w:tc>
      </w:tr>
      <w:tr w:rsidR="00117E73" w:rsidTr="00D8496F">
        <w:tc>
          <w:tcPr>
            <w:tcW w:w="426" w:type="dxa"/>
          </w:tcPr>
          <w:p w:rsidR="00117E73" w:rsidRPr="00642CD8" w:rsidRDefault="00117E73" w:rsidP="0072414F">
            <w:pPr>
              <w:pStyle w:val="ConsPlusNormal"/>
              <w:ind w:right="-108"/>
              <w:jc w:val="both"/>
              <w:outlineLvl w:val="0"/>
              <w:rPr>
                <w:rFonts w:ascii="Times New Roman" w:hAnsi="Times New Roman" w:cs="Times New Roman"/>
                <w:sz w:val="24"/>
                <w:szCs w:val="24"/>
              </w:rPr>
            </w:pPr>
            <w:r>
              <w:rPr>
                <w:rFonts w:ascii="Times New Roman" w:hAnsi="Times New Roman" w:cs="Times New Roman"/>
                <w:sz w:val="24"/>
                <w:szCs w:val="24"/>
              </w:rPr>
              <w:t>от</w:t>
            </w:r>
          </w:p>
        </w:tc>
        <w:tc>
          <w:tcPr>
            <w:tcW w:w="708" w:type="dxa"/>
          </w:tcPr>
          <w:p w:rsidR="00117E73" w:rsidRPr="00642CD8" w:rsidRDefault="00275351" w:rsidP="00D8496F">
            <w:pPr>
              <w:pStyle w:val="ConsPlusNormal"/>
              <w:ind w:left="-108" w:right="-108"/>
              <w:jc w:val="center"/>
              <w:outlineLvl w:val="0"/>
              <w:rPr>
                <w:rFonts w:ascii="Times New Roman" w:hAnsi="Times New Roman" w:cs="Times New Roman"/>
                <w:sz w:val="24"/>
                <w:szCs w:val="24"/>
              </w:rPr>
            </w:pPr>
            <w:r>
              <w:rPr>
                <w:rFonts w:ascii="Times New Roman" w:hAnsi="Times New Roman" w:cs="Times New Roman"/>
                <w:sz w:val="24"/>
                <w:szCs w:val="24"/>
              </w:rPr>
              <w:t>31</w:t>
            </w:r>
          </w:p>
        </w:tc>
        <w:tc>
          <w:tcPr>
            <w:tcW w:w="1134" w:type="dxa"/>
          </w:tcPr>
          <w:p w:rsidR="00117E73" w:rsidRPr="00642CD8" w:rsidRDefault="00275351" w:rsidP="00275351">
            <w:pPr>
              <w:pStyle w:val="ConsPlusNormal"/>
              <w:ind w:left="-108" w:right="-108"/>
              <w:jc w:val="both"/>
              <w:outlineLvl w:val="0"/>
              <w:rPr>
                <w:rFonts w:ascii="Times New Roman" w:hAnsi="Times New Roman" w:cs="Times New Roman"/>
                <w:sz w:val="24"/>
                <w:szCs w:val="24"/>
              </w:rPr>
            </w:pPr>
            <w:r>
              <w:rPr>
                <w:rFonts w:ascii="Times New Roman" w:hAnsi="Times New Roman" w:cs="Times New Roman"/>
                <w:sz w:val="24"/>
                <w:szCs w:val="24"/>
              </w:rPr>
              <w:t>января</w:t>
            </w:r>
          </w:p>
        </w:tc>
        <w:tc>
          <w:tcPr>
            <w:tcW w:w="709" w:type="dxa"/>
          </w:tcPr>
          <w:p w:rsidR="00117E73" w:rsidRPr="00642CD8" w:rsidRDefault="00117E73" w:rsidP="00BC6802">
            <w:pPr>
              <w:pStyle w:val="ConsPlusNormal"/>
              <w:ind w:left="-108" w:right="-108"/>
              <w:jc w:val="both"/>
              <w:outlineLvl w:val="0"/>
              <w:rPr>
                <w:rFonts w:ascii="Times New Roman" w:hAnsi="Times New Roman" w:cs="Times New Roman"/>
                <w:sz w:val="24"/>
                <w:szCs w:val="24"/>
              </w:rPr>
            </w:pPr>
            <w:r>
              <w:rPr>
                <w:rFonts w:ascii="Times New Roman" w:hAnsi="Times New Roman" w:cs="Times New Roman"/>
                <w:sz w:val="24"/>
                <w:szCs w:val="24"/>
              </w:rPr>
              <w:t>2020 г.</w:t>
            </w:r>
          </w:p>
        </w:tc>
        <w:tc>
          <w:tcPr>
            <w:tcW w:w="425" w:type="dxa"/>
          </w:tcPr>
          <w:p w:rsidR="00117E73" w:rsidRPr="00117E73" w:rsidRDefault="00117E73" w:rsidP="00D8496F">
            <w:pPr>
              <w:pStyle w:val="ConsPlusNormal"/>
              <w:ind w:hanging="108"/>
              <w:jc w:val="both"/>
              <w:outlineLvl w:val="0"/>
              <w:rPr>
                <w:rFonts w:ascii="Times New Roman" w:hAnsi="Times New Roman" w:cs="Times New Roman"/>
                <w:sz w:val="24"/>
                <w:szCs w:val="24"/>
              </w:rPr>
            </w:pPr>
            <w:r w:rsidRPr="00117E73">
              <w:rPr>
                <w:rFonts w:ascii="Times New Roman" w:hAnsi="Times New Roman" w:cs="Times New Roman"/>
                <w:sz w:val="24"/>
                <w:szCs w:val="24"/>
              </w:rPr>
              <w:t xml:space="preserve"> №</w:t>
            </w:r>
          </w:p>
        </w:tc>
        <w:tc>
          <w:tcPr>
            <w:tcW w:w="567" w:type="dxa"/>
          </w:tcPr>
          <w:p w:rsidR="00117E73" w:rsidRPr="00117E73" w:rsidRDefault="00D8496F" w:rsidP="00117E73">
            <w:pPr>
              <w:pStyle w:val="ConsPlusNormal"/>
              <w:ind w:hanging="108"/>
              <w:jc w:val="right"/>
              <w:outlineLvl w:val="0"/>
              <w:rPr>
                <w:rFonts w:ascii="Times New Roman" w:hAnsi="Times New Roman" w:cs="Times New Roman"/>
                <w:sz w:val="24"/>
                <w:szCs w:val="24"/>
              </w:rPr>
            </w:pPr>
            <w:r>
              <w:rPr>
                <w:rFonts w:ascii="Times New Roman" w:hAnsi="Times New Roman" w:cs="Times New Roman"/>
                <w:sz w:val="24"/>
                <w:szCs w:val="24"/>
              </w:rPr>
              <w:t>3</w:t>
            </w:r>
            <w:r w:rsidR="00117E73" w:rsidRPr="00117E73">
              <w:rPr>
                <w:rFonts w:ascii="Times New Roman" w:hAnsi="Times New Roman" w:cs="Times New Roman"/>
                <w:sz w:val="24"/>
                <w:szCs w:val="24"/>
              </w:rPr>
              <w:t>-н</w:t>
            </w:r>
          </w:p>
        </w:tc>
      </w:tr>
    </w:tbl>
    <w:p w:rsidR="00295707" w:rsidRPr="00747243" w:rsidRDefault="00295707">
      <w:pPr>
        <w:pStyle w:val="ConsPlusNormal"/>
        <w:jc w:val="right"/>
        <w:rPr>
          <w:rFonts w:ascii="Times New Roman" w:hAnsi="Times New Roman" w:cs="Times New Roman"/>
          <w:sz w:val="28"/>
          <w:szCs w:val="28"/>
        </w:rPr>
      </w:pPr>
    </w:p>
    <w:p w:rsidR="00295707" w:rsidRPr="00AD4EA1" w:rsidRDefault="00646FE5">
      <w:pPr>
        <w:pStyle w:val="ConsPlusTitle"/>
        <w:jc w:val="center"/>
        <w:rPr>
          <w:rFonts w:ascii="Times New Roman" w:hAnsi="Times New Roman" w:cs="Times New Roman"/>
          <w:sz w:val="28"/>
          <w:szCs w:val="28"/>
        </w:rPr>
      </w:pPr>
      <w:r w:rsidRPr="00AD4EA1">
        <w:rPr>
          <w:rFonts w:ascii="Times New Roman" w:hAnsi="Times New Roman" w:cs="Times New Roman"/>
          <w:sz w:val="28"/>
          <w:szCs w:val="28"/>
        </w:rPr>
        <w:t>ПОЛОЖЕНИЕ</w:t>
      </w:r>
    </w:p>
    <w:p w:rsidR="00295707" w:rsidRPr="00AD4EA1" w:rsidRDefault="00FB0F2C">
      <w:pPr>
        <w:pStyle w:val="ConsPlusTitle"/>
        <w:jc w:val="center"/>
        <w:rPr>
          <w:rFonts w:ascii="Times New Roman" w:hAnsi="Times New Roman" w:cs="Times New Roman"/>
          <w:sz w:val="28"/>
          <w:szCs w:val="28"/>
        </w:rPr>
      </w:pPr>
      <w:r w:rsidRPr="00AD4EA1">
        <w:rPr>
          <w:rFonts w:ascii="Times New Roman" w:hAnsi="Times New Roman" w:cs="Times New Roman"/>
          <w:sz w:val="28"/>
          <w:szCs w:val="28"/>
        </w:rPr>
        <w:t>о представлении гражданами, претендующими на замещение</w:t>
      </w:r>
    </w:p>
    <w:p w:rsidR="00295707" w:rsidRPr="00AD4EA1" w:rsidRDefault="00FB0F2C">
      <w:pPr>
        <w:pStyle w:val="ConsPlusTitle"/>
        <w:jc w:val="center"/>
        <w:rPr>
          <w:rFonts w:ascii="Times New Roman" w:hAnsi="Times New Roman" w:cs="Times New Roman"/>
          <w:sz w:val="28"/>
          <w:szCs w:val="28"/>
        </w:rPr>
      </w:pPr>
      <w:r w:rsidRPr="00AD4EA1">
        <w:rPr>
          <w:rFonts w:ascii="Times New Roman" w:hAnsi="Times New Roman" w:cs="Times New Roman"/>
          <w:sz w:val="28"/>
          <w:szCs w:val="28"/>
        </w:rPr>
        <w:t>должностей государственной гражданской службы</w:t>
      </w:r>
    </w:p>
    <w:p w:rsidR="00295707" w:rsidRPr="00AD4EA1" w:rsidRDefault="00AD4EA1">
      <w:pPr>
        <w:pStyle w:val="ConsPlusTitle"/>
        <w:jc w:val="center"/>
        <w:rPr>
          <w:rFonts w:ascii="Times New Roman" w:hAnsi="Times New Roman" w:cs="Times New Roman"/>
          <w:sz w:val="28"/>
          <w:szCs w:val="28"/>
        </w:rPr>
      </w:pPr>
      <w:r w:rsidRPr="00AD4EA1">
        <w:rPr>
          <w:rFonts w:ascii="Times New Roman" w:hAnsi="Times New Roman" w:cs="Times New Roman"/>
          <w:sz w:val="28"/>
          <w:szCs w:val="28"/>
        </w:rPr>
        <w:t xml:space="preserve">Республики Крым </w:t>
      </w:r>
      <w:r w:rsidR="00FB0F2C" w:rsidRPr="00AD4EA1">
        <w:rPr>
          <w:rFonts w:ascii="Times New Roman" w:hAnsi="Times New Roman" w:cs="Times New Roman"/>
          <w:sz w:val="28"/>
          <w:szCs w:val="28"/>
        </w:rPr>
        <w:t xml:space="preserve">в </w:t>
      </w:r>
      <w:r w:rsidRPr="00AD4EA1">
        <w:rPr>
          <w:rFonts w:ascii="Times New Roman" w:hAnsi="Times New Roman" w:cs="Times New Roman"/>
          <w:sz w:val="28"/>
          <w:szCs w:val="28"/>
        </w:rPr>
        <w:t xml:space="preserve">Государственном </w:t>
      </w:r>
      <w:r w:rsidR="00FB0F2C" w:rsidRPr="00AD4EA1">
        <w:rPr>
          <w:rFonts w:ascii="Times New Roman" w:hAnsi="Times New Roman" w:cs="Times New Roman"/>
          <w:sz w:val="28"/>
          <w:szCs w:val="28"/>
        </w:rPr>
        <w:t xml:space="preserve">комитете </w:t>
      </w:r>
      <w:r>
        <w:rPr>
          <w:rFonts w:ascii="Times New Roman" w:hAnsi="Times New Roman" w:cs="Times New Roman"/>
          <w:sz w:val="28"/>
          <w:szCs w:val="28"/>
        </w:rPr>
        <w:t xml:space="preserve">молодежной политики </w:t>
      </w:r>
    </w:p>
    <w:p w:rsidR="00295707" w:rsidRPr="00AD4EA1" w:rsidRDefault="00AD4EA1">
      <w:pPr>
        <w:pStyle w:val="ConsPlusTitle"/>
        <w:jc w:val="center"/>
        <w:rPr>
          <w:rFonts w:ascii="Times New Roman" w:hAnsi="Times New Roman" w:cs="Times New Roman"/>
          <w:sz w:val="28"/>
          <w:szCs w:val="28"/>
        </w:rPr>
      </w:pPr>
      <w:r w:rsidRPr="00AD4EA1">
        <w:rPr>
          <w:rFonts w:ascii="Times New Roman" w:hAnsi="Times New Roman" w:cs="Times New Roman"/>
          <w:sz w:val="28"/>
          <w:szCs w:val="28"/>
        </w:rPr>
        <w:t>Республики Крым</w:t>
      </w:r>
      <w:r w:rsidR="00FB0F2C" w:rsidRPr="00AD4EA1">
        <w:rPr>
          <w:rFonts w:ascii="Times New Roman" w:hAnsi="Times New Roman" w:cs="Times New Roman"/>
          <w:sz w:val="28"/>
          <w:szCs w:val="28"/>
        </w:rPr>
        <w:t>, сведений о доходах, об имуществе</w:t>
      </w:r>
    </w:p>
    <w:p w:rsidR="00295707" w:rsidRPr="00AD4EA1" w:rsidRDefault="00FB0F2C">
      <w:pPr>
        <w:pStyle w:val="ConsPlusTitle"/>
        <w:jc w:val="center"/>
        <w:rPr>
          <w:rFonts w:ascii="Times New Roman" w:hAnsi="Times New Roman" w:cs="Times New Roman"/>
          <w:sz w:val="28"/>
          <w:szCs w:val="28"/>
        </w:rPr>
      </w:pPr>
      <w:r w:rsidRPr="00AD4EA1">
        <w:rPr>
          <w:rFonts w:ascii="Times New Roman" w:hAnsi="Times New Roman" w:cs="Times New Roman"/>
          <w:sz w:val="28"/>
          <w:szCs w:val="28"/>
        </w:rPr>
        <w:t xml:space="preserve">и </w:t>
      </w:r>
      <w:proofErr w:type="gramStart"/>
      <w:r w:rsidRPr="00AD4EA1">
        <w:rPr>
          <w:rFonts w:ascii="Times New Roman" w:hAnsi="Times New Roman" w:cs="Times New Roman"/>
          <w:sz w:val="28"/>
          <w:szCs w:val="28"/>
        </w:rPr>
        <w:t>обязательствах</w:t>
      </w:r>
      <w:proofErr w:type="gramEnd"/>
      <w:r w:rsidRPr="00AD4EA1">
        <w:rPr>
          <w:rFonts w:ascii="Times New Roman" w:hAnsi="Times New Roman" w:cs="Times New Roman"/>
          <w:sz w:val="28"/>
          <w:szCs w:val="28"/>
        </w:rPr>
        <w:t xml:space="preserve"> имущественного характера, а также</w:t>
      </w:r>
    </w:p>
    <w:p w:rsidR="00295707" w:rsidRPr="00AD4EA1" w:rsidRDefault="00FB0F2C" w:rsidP="00F13187">
      <w:pPr>
        <w:pStyle w:val="ConsPlusTitle"/>
        <w:spacing w:after="60"/>
        <w:contextualSpacing/>
        <w:jc w:val="center"/>
        <w:rPr>
          <w:rFonts w:ascii="Times New Roman" w:hAnsi="Times New Roman" w:cs="Times New Roman"/>
          <w:sz w:val="28"/>
          <w:szCs w:val="28"/>
        </w:rPr>
      </w:pPr>
      <w:r w:rsidRPr="00AD4EA1">
        <w:rPr>
          <w:rFonts w:ascii="Times New Roman" w:hAnsi="Times New Roman" w:cs="Times New Roman"/>
          <w:sz w:val="28"/>
          <w:szCs w:val="28"/>
        </w:rPr>
        <w:t>о представлении государственными гражданскими служащими</w:t>
      </w:r>
    </w:p>
    <w:p w:rsidR="00295707" w:rsidRPr="00AD4EA1" w:rsidRDefault="00AD4EA1" w:rsidP="00F13187">
      <w:pPr>
        <w:pStyle w:val="ConsPlusTitle"/>
        <w:spacing w:after="60"/>
        <w:contextualSpacing/>
        <w:jc w:val="center"/>
        <w:rPr>
          <w:rFonts w:ascii="Times New Roman" w:hAnsi="Times New Roman" w:cs="Times New Roman"/>
          <w:sz w:val="28"/>
          <w:szCs w:val="28"/>
        </w:rPr>
      </w:pPr>
      <w:r w:rsidRPr="00AD4EA1">
        <w:rPr>
          <w:rFonts w:ascii="Times New Roman" w:hAnsi="Times New Roman" w:cs="Times New Roman"/>
          <w:sz w:val="28"/>
          <w:szCs w:val="28"/>
        </w:rPr>
        <w:t>Республики Крым</w:t>
      </w:r>
      <w:r w:rsidR="00FB0F2C" w:rsidRPr="00AD4EA1">
        <w:rPr>
          <w:rFonts w:ascii="Times New Roman" w:hAnsi="Times New Roman" w:cs="Times New Roman"/>
          <w:sz w:val="28"/>
          <w:szCs w:val="28"/>
        </w:rPr>
        <w:t xml:space="preserve">, </w:t>
      </w:r>
      <w:proofErr w:type="gramStart"/>
      <w:r w:rsidR="00FB0F2C" w:rsidRPr="00AD4EA1">
        <w:rPr>
          <w:rFonts w:ascii="Times New Roman" w:hAnsi="Times New Roman" w:cs="Times New Roman"/>
          <w:sz w:val="28"/>
          <w:szCs w:val="28"/>
        </w:rPr>
        <w:t>замещающими</w:t>
      </w:r>
      <w:proofErr w:type="gramEnd"/>
      <w:r w:rsidR="00FB0F2C" w:rsidRPr="00AD4EA1">
        <w:rPr>
          <w:rFonts w:ascii="Times New Roman" w:hAnsi="Times New Roman" w:cs="Times New Roman"/>
          <w:sz w:val="28"/>
          <w:szCs w:val="28"/>
        </w:rPr>
        <w:t xml:space="preserve"> должности в </w:t>
      </w:r>
      <w:r w:rsidRPr="00AD4EA1">
        <w:rPr>
          <w:rFonts w:ascii="Times New Roman" w:hAnsi="Times New Roman" w:cs="Times New Roman"/>
          <w:sz w:val="28"/>
          <w:szCs w:val="28"/>
        </w:rPr>
        <w:t>Государственном</w:t>
      </w:r>
    </w:p>
    <w:p w:rsidR="00295707" w:rsidRPr="00AD4EA1" w:rsidRDefault="00D8496F" w:rsidP="00F13187">
      <w:pPr>
        <w:pStyle w:val="ConsPlusTitle"/>
        <w:spacing w:after="60"/>
        <w:contextualSpacing/>
        <w:jc w:val="center"/>
        <w:rPr>
          <w:rFonts w:ascii="Times New Roman" w:hAnsi="Times New Roman" w:cs="Times New Roman"/>
          <w:sz w:val="28"/>
          <w:szCs w:val="28"/>
        </w:rPr>
      </w:pPr>
      <w:proofErr w:type="gramStart"/>
      <w:r w:rsidRPr="00AD4EA1">
        <w:rPr>
          <w:rFonts w:ascii="Times New Roman" w:hAnsi="Times New Roman" w:cs="Times New Roman"/>
          <w:sz w:val="28"/>
          <w:szCs w:val="28"/>
        </w:rPr>
        <w:t>К</w:t>
      </w:r>
      <w:r w:rsidR="00FB0F2C" w:rsidRPr="00AD4EA1">
        <w:rPr>
          <w:rFonts w:ascii="Times New Roman" w:hAnsi="Times New Roman" w:cs="Times New Roman"/>
          <w:sz w:val="28"/>
          <w:szCs w:val="28"/>
        </w:rPr>
        <w:t>омитете</w:t>
      </w:r>
      <w:proofErr w:type="gramEnd"/>
      <w:r>
        <w:rPr>
          <w:rFonts w:ascii="Times New Roman" w:hAnsi="Times New Roman" w:cs="Times New Roman"/>
          <w:sz w:val="28"/>
          <w:szCs w:val="28"/>
        </w:rPr>
        <w:t xml:space="preserve"> </w:t>
      </w:r>
      <w:r w:rsidR="00AD4EA1">
        <w:rPr>
          <w:rFonts w:ascii="Times New Roman" w:hAnsi="Times New Roman" w:cs="Times New Roman"/>
          <w:sz w:val="28"/>
          <w:szCs w:val="28"/>
        </w:rPr>
        <w:t xml:space="preserve">молодежной политики </w:t>
      </w:r>
      <w:r w:rsidR="00AD4EA1" w:rsidRPr="00AD4EA1">
        <w:rPr>
          <w:rFonts w:ascii="Times New Roman" w:hAnsi="Times New Roman" w:cs="Times New Roman"/>
          <w:sz w:val="28"/>
          <w:szCs w:val="28"/>
        </w:rPr>
        <w:t>Республики Крым</w:t>
      </w:r>
      <w:r w:rsidR="00FB0F2C" w:rsidRPr="00AD4EA1">
        <w:rPr>
          <w:rFonts w:ascii="Times New Roman" w:hAnsi="Times New Roman" w:cs="Times New Roman"/>
          <w:sz w:val="28"/>
          <w:szCs w:val="28"/>
        </w:rPr>
        <w:t>, сведений</w:t>
      </w:r>
    </w:p>
    <w:p w:rsidR="00295707" w:rsidRPr="00AD4EA1" w:rsidRDefault="00FB0F2C" w:rsidP="00F13187">
      <w:pPr>
        <w:pStyle w:val="ConsPlusTitle"/>
        <w:spacing w:after="60"/>
        <w:contextualSpacing/>
        <w:jc w:val="center"/>
        <w:rPr>
          <w:rFonts w:ascii="Times New Roman" w:hAnsi="Times New Roman" w:cs="Times New Roman"/>
          <w:sz w:val="28"/>
          <w:szCs w:val="28"/>
        </w:rPr>
      </w:pPr>
      <w:r w:rsidRPr="00AD4EA1">
        <w:rPr>
          <w:rFonts w:ascii="Times New Roman" w:hAnsi="Times New Roman" w:cs="Times New Roman"/>
          <w:sz w:val="28"/>
          <w:szCs w:val="28"/>
        </w:rPr>
        <w:lastRenderedPageBreak/>
        <w:t>о доходах, расходах, об имуществе и обязательствах</w:t>
      </w:r>
    </w:p>
    <w:p w:rsidR="00295707" w:rsidRPr="00AD4EA1" w:rsidRDefault="00FB0F2C" w:rsidP="00F13187">
      <w:pPr>
        <w:pStyle w:val="ConsPlusTitle"/>
        <w:spacing w:after="60"/>
        <w:contextualSpacing/>
        <w:jc w:val="center"/>
        <w:rPr>
          <w:rFonts w:ascii="Times New Roman" w:hAnsi="Times New Roman" w:cs="Times New Roman"/>
          <w:sz w:val="28"/>
          <w:szCs w:val="28"/>
        </w:rPr>
      </w:pPr>
      <w:r w:rsidRPr="00AD4EA1">
        <w:rPr>
          <w:rFonts w:ascii="Times New Roman" w:hAnsi="Times New Roman" w:cs="Times New Roman"/>
          <w:sz w:val="28"/>
          <w:szCs w:val="28"/>
        </w:rPr>
        <w:t>имущественного характера</w:t>
      </w:r>
    </w:p>
    <w:p w:rsidR="00295707" w:rsidRPr="00747243" w:rsidRDefault="00295707" w:rsidP="00F13187">
      <w:pPr>
        <w:pStyle w:val="ConsPlusNormal"/>
        <w:spacing w:after="60"/>
        <w:contextualSpacing/>
        <w:jc w:val="center"/>
        <w:rPr>
          <w:rFonts w:ascii="Times New Roman" w:hAnsi="Times New Roman" w:cs="Times New Roman"/>
          <w:sz w:val="28"/>
          <w:szCs w:val="28"/>
        </w:rPr>
      </w:pPr>
    </w:p>
    <w:p w:rsidR="00295707" w:rsidRPr="00F13187" w:rsidRDefault="00295707" w:rsidP="00F13187">
      <w:pPr>
        <w:pStyle w:val="ConsPlusNormal"/>
        <w:numPr>
          <w:ilvl w:val="0"/>
          <w:numId w:val="4"/>
        </w:numPr>
        <w:tabs>
          <w:tab w:val="left" w:pos="1134"/>
        </w:tabs>
        <w:spacing w:after="60"/>
        <w:ind w:left="0" w:firstLine="709"/>
        <w:contextualSpacing/>
        <w:jc w:val="both"/>
        <w:rPr>
          <w:rFonts w:ascii="Times New Roman" w:hAnsi="Times New Roman" w:cs="Times New Roman"/>
          <w:sz w:val="28"/>
          <w:szCs w:val="28"/>
        </w:rPr>
      </w:pPr>
      <w:proofErr w:type="gramStart"/>
      <w:r w:rsidRPr="00F13187">
        <w:rPr>
          <w:rFonts w:ascii="Times New Roman" w:hAnsi="Times New Roman" w:cs="Times New Roman"/>
          <w:sz w:val="28"/>
          <w:szCs w:val="28"/>
        </w:rPr>
        <w:t xml:space="preserve">Настоящим Положением о представлении гражданами, претендующими на замещение должностей государственной гражданской службы Республики Крым в </w:t>
      </w:r>
      <w:r w:rsidR="00F13187" w:rsidRPr="00F13187">
        <w:rPr>
          <w:rFonts w:ascii="Times New Roman" w:hAnsi="Times New Roman" w:cs="Times New Roman"/>
          <w:sz w:val="28"/>
          <w:szCs w:val="28"/>
        </w:rPr>
        <w:t>Государственном</w:t>
      </w:r>
      <w:r w:rsidR="00D8496F">
        <w:rPr>
          <w:rFonts w:ascii="Times New Roman" w:hAnsi="Times New Roman" w:cs="Times New Roman"/>
          <w:sz w:val="28"/>
          <w:szCs w:val="28"/>
        </w:rPr>
        <w:t xml:space="preserve"> </w:t>
      </w:r>
      <w:r w:rsidR="00F13187" w:rsidRPr="00F13187">
        <w:rPr>
          <w:rFonts w:ascii="Times New Roman" w:hAnsi="Times New Roman" w:cs="Times New Roman"/>
          <w:sz w:val="28"/>
          <w:szCs w:val="28"/>
        </w:rPr>
        <w:t>комитете молодежной политики Республики Крым</w:t>
      </w:r>
      <w:r w:rsidRPr="00F13187">
        <w:rPr>
          <w:rFonts w:ascii="Times New Roman" w:hAnsi="Times New Roman" w:cs="Times New Roman"/>
          <w:sz w:val="28"/>
          <w:szCs w:val="28"/>
        </w:rPr>
        <w:t xml:space="preserve">, сведений о доходах, об имуществе и обязательствах имущественного характера, а также о представлении государственными гражданскими служащими Республики Крым, замещающими должности в </w:t>
      </w:r>
      <w:r w:rsidR="00144BD9" w:rsidRPr="00F13187">
        <w:rPr>
          <w:rFonts w:ascii="Times New Roman" w:hAnsi="Times New Roman" w:cs="Times New Roman"/>
          <w:sz w:val="28"/>
          <w:szCs w:val="28"/>
        </w:rPr>
        <w:t>Государственном</w:t>
      </w:r>
      <w:r w:rsidR="00D8496F">
        <w:rPr>
          <w:rFonts w:ascii="Times New Roman" w:hAnsi="Times New Roman" w:cs="Times New Roman"/>
          <w:sz w:val="28"/>
          <w:szCs w:val="28"/>
        </w:rPr>
        <w:t xml:space="preserve"> </w:t>
      </w:r>
      <w:r w:rsidR="00144BD9" w:rsidRPr="00F13187">
        <w:rPr>
          <w:rFonts w:ascii="Times New Roman" w:hAnsi="Times New Roman" w:cs="Times New Roman"/>
          <w:sz w:val="28"/>
          <w:szCs w:val="28"/>
        </w:rPr>
        <w:t>комитете молодежной политики Республики Крым</w:t>
      </w:r>
      <w:r w:rsidRPr="00F13187">
        <w:rPr>
          <w:rFonts w:ascii="Times New Roman" w:hAnsi="Times New Roman" w:cs="Times New Roman"/>
          <w:sz w:val="28"/>
          <w:szCs w:val="28"/>
        </w:rPr>
        <w:t>, сведений о доходах, расходах, об имуществе и обязательствах имущественного характера (далее - Положение</w:t>
      </w:r>
      <w:proofErr w:type="gramEnd"/>
      <w:r w:rsidRPr="00F13187">
        <w:rPr>
          <w:rFonts w:ascii="Times New Roman" w:hAnsi="Times New Roman" w:cs="Times New Roman"/>
          <w:sz w:val="28"/>
          <w:szCs w:val="28"/>
        </w:rPr>
        <w:t>) определяется порядок представления:</w:t>
      </w:r>
    </w:p>
    <w:p w:rsidR="00295707" w:rsidRPr="00747243" w:rsidRDefault="00295707" w:rsidP="00F13187">
      <w:pPr>
        <w:pStyle w:val="ConsPlusNormal"/>
        <w:tabs>
          <w:tab w:val="left" w:pos="1134"/>
        </w:tabs>
        <w:spacing w:before="220" w:after="60"/>
        <w:ind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гражданами, претендующими на замещение должностей государственной гражданской службы Республики Крым в </w:t>
      </w:r>
      <w:r w:rsidR="00144BD9" w:rsidRPr="00F13187">
        <w:rPr>
          <w:rFonts w:ascii="Times New Roman" w:hAnsi="Times New Roman" w:cs="Times New Roman"/>
          <w:sz w:val="28"/>
          <w:szCs w:val="28"/>
        </w:rPr>
        <w:t>Государственном</w:t>
      </w:r>
      <w:r w:rsidR="00D8496F">
        <w:rPr>
          <w:rFonts w:ascii="Times New Roman" w:hAnsi="Times New Roman" w:cs="Times New Roman"/>
          <w:sz w:val="28"/>
          <w:szCs w:val="28"/>
        </w:rPr>
        <w:t xml:space="preserve"> </w:t>
      </w:r>
      <w:r w:rsidR="00144BD9" w:rsidRPr="00F13187">
        <w:rPr>
          <w:rFonts w:ascii="Times New Roman" w:hAnsi="Times New Roman" w:cs="Times New Roman"/>
          <w:sz w:val="28"/>
          <w:szCs w:val="28"/>
        </w:rPr>
        <w:t>комитете молодежной политики Республики Крым</w:t>
      </w:r>
      <w:r w:rsidRPr="00747243">
        <w:rPr>
          <w:rFonts w:ascii="Times New Roman" w:hAnsi="Times New Roman" w:cs="Times New Roman"/>
          <w:sz w:val="28"/>
          <w:szCs w:val="28"/>
        </w:rPr>
        <w:t xml:space="preserve">, назначение на которые осуществляется председателем Государственного комитета </w:t>
      </w:r>
      <w:r w:rsidR="00144BD9" w:rsidRPr="00F13187">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Республики Крым (далее - должности гражданской службы), сведений о своих доходах, об имуществе и обязательствах имущественного характера</w:t>
      </w:r>
      <w:r w:rsidR="00943FFD">
        <w:rPr>
          <w:rFonts w:ascii="Times New Roman" w:hAnsi="Times New Roman" w:cs="Times New Roman"/>
          <w:sz w:val="28"/>
          <w:szCs w:val="28"/>
        </w:rPr>
        <w:t xml:space="preserve"> в отношении себя</w:t>
      </w:r>
      <w:r w:rsidRPr="00747243">
        <w:rPr>
          <w:rFonts w:ascii="Times New Roman" w:hAnsi="Times New Roman" w:cs="Times New Roman"/>
          <w:sz w:val="28"/>
          <w:szCs w:val="28"/>
        </w:rPr>
        <w:t>, а также сведений о доходах, об имуществе и обязательствах имущественного характера своих супруги (супруга) и</w:t>
      </w:r>
      <w:proofErr w:type="gramEnd"/>
      <w:r w:rsidRPr="00747243">
        <w:rPr>
          <w:rFonts w:ascii="Times New Roman" w:hAnsi="Times New Roman" w:cs="Times New Roman"/>
          <w:sz w:val="28"/>
          <w:szCs w:val="28"/>
        </w:rPr>
        <w:t xml:space="preserve"> несовершеннолетних детей (далее - сведения о доходах, об </w:t>
      </w:r>
      <w:r w:rsidRPr="00747243">
        <w:rPr>
          <w:rFonts w:ascii="Times New Roman" w:hAnsi="Times New Roman" w:cs="Times New Roman"/>
          <w:sz w:val="28"/>
          <w:szCs w:val="28"/>
        </w:rPr>
        <w:lastRenderedPageBreak/>
        <w:t>имуществе и обязательствах имущественного характера);</w:t>
      </w:r>
    </w:p>
    <w:p w:rsidR="00295707" w:rsidRPr="00747243" w:rsidRDefault="00295707" w:rsidP="00F13187">
      <w:pPr>
        <w:pStyle w:val="ConsPlusNormal"/>
        <w:spacing w:before="220" w:after="60"/>
        <w:ind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государственными гражданскими служащими Республики Крым, замещающими должности в Государственном комитете </w:t>
      </w:r>
      <w:r w:rsidR="00943FFD" w:rsidRPr="00F13187">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 xml:space="preserve">Республики Крым, назначение на которые осуществляется председателем Государственного комитета </w:t>
      </w:r>
      <w:r w:rsidR="00943FFD" w:rsidRPr="00F13187">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Республики Крым (далее - гражданские служащие), сведений о доходах, расходах, об имуществе и обязательствах имущественного характера</w:t>
      </w:r>
      <w:r w:rsidR="00943FFD">
        <w:rPr>
          <w:rFonts w:ascii="Times New Roman" w:hAnsi="Times New Roman" w:cs="Times New Roman"/>
          <w:sz w:val="28"/>
          <w:szCs w:val="28"/>
        </w:rPr>
        <w:t xml:space="preserve"> в отношении себя</w:t>
      </w:r>
      <w:r w:rsidRPr="00747243">
        <w:rPr>
          <w:rFonts w:ascii="Times New Roman" w:hAnsi="Times New Roman" w:cs="Times New Roman"/>
          <w:sz w:val="28"/>
          <w:szCs w:val="28"/>
        </w:rPr>
        <w:t>, а также сведений о доходах, расходах, об имуществе и обязательствах имущественного характера своих супруги (супруга) и несовершеннолетних детей (далее</w:t>
      </w:r>
      <w:proofErr w:type="gramEnd"/>
      <w:r w:rsidRPr="00747243">
        <w:rPr>
          <w:rFonts w:ascii="Times New Roman" w:hAnsi="Times New Roman" w:cs="Times New Roman"/>
          <w:sz w:val="28"/>
          <w:szCs w:val="28"/>
        </w:rPr>
        <w:t xml:space="preserve"> - сведения о доходах, расходах, об имуществе и обязательствах имущественного характера).</w:t>
      </w:r>
    </w:p>
    <w:p w:rsidR="00295707" w:rsidRPr="00747243" w:rsidRDefault="00295707" w:rsidP="00E00031">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Обязанность граждан, претендующих на замещение должности гражданской службы, представлять сведения о доходах, об имуществе и обязательствах имущественного характера, а также обязанность государственного гражданского служащего Республики Крым, замещающего должность в Государственном комитете </w:t>
      </w:r>
      <w:r w:rsidR="007F51B5" w:rsidRPr="00F13187">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 xml:space="preserve">Республики Крым (далее - гражданский служащий), представлять сведения о доходах, расходах, об имуществе и обязательствах имущественного характера возлагается на них в случае, если должность гражданской службы, на </w:t>
      </w:r>
      <w:proofErr w:type="spellStart"/>
      <w:r w:rsidRPr="00747243">
        <w:rPr>
          <w:rFonts w:ascii="Times New Roman" w:hAnsi="Times New Roman" w:cs="Times New Roman"/>
          <w:sz w:val="28"/>
          <w:szCs w:val="28"/>
        </w:rPr>
        <w:t>замещениекоторой</w:t>
      </w:r>
      <w:proofErr w:type="spellEnd"/>
      <w:proofErr w:type="gramEnd"/>
      <w:r w:rsidRPr="00747243">
        <w:rPr>
          <w:rFonts w:ascii="Times New Roman" w:hAnsi="Times New Roman" w:cs="Times New Roman"/>
          <w:sz w:val="28"/>
          <w:szCs w:val="28"/>
        </w:rPr>
        <w:t xml:space="preserve"> </w:t>
      </w:r>
      <w:proofErr w:type="gramStart"/>
      <w:r w:rsidRPr="00747243">
        <w:rPr>
          <w:rFonts w:ascii="Times New Roman" w:hAnsi="Times New Roman" w:cs="Times New Roman"/>
          <w:sz w:val="28"/>
          <w:szCs w:val="28"/>
        </w:rPr>
        <w:t xml:space="preserve">претендует гражданин или которую замещает гражданский служащий, включена в </w:t>
      </w:r>
      <w:hyperlink r:id="rId18" w:history="1">
        <w:r w:rsidRPr="00747243">
          <w:rPr>
            <w:rFonts w:ascii="Times New Roman" w:hAnsi="Times New Roman" w:cs="Times New Roman"/>
            <w:color w:val="0000FF"/>
            <w:sz w:val="28"/>
            <w:szCs w:val="28"/>
          </w:rPr>
          <w:t>Перечень</w:t>
        </w:r>
      </w:hyperlink>
      <w:r w:rsidRPr="00747243">
        <w:rPr>
          <w:rFonts w:ascii="Times New Roman" w:hAnsi="Times New Roman" w:cs="Times New Roman"/>
          <w:sz w:val="28"/>
          <w:szCs w:val="28"/>
        </w:rPr>
        <w:t xml:space="preserve"> должностей государственной гражданской службы </w:t>
      </w:r>
      <w:r w:rsidRPr="00747243">
        <w:rPr>
          <w:rFonts w:ascii="Times New Roman" w:hAnsi="Times New Roman" w:cs="Times New Roman"/>
          <w:sz w:val="28"/>
          <w:szCs w:val="28"/>
        </w:rPr>
        <w:lastRenderedPageBreak/>
        <w:t xml:space="preserve">Республики Крым в Государственном комитете </w:t>
      </w:r>
      <w:r w:rsidR="007F51B5" w:rsidRPr="00F13187">
        <w:rPr>
          <w:rFonts w:ascii="Times New Roman" w:hAnsi="Times New Roman" w:cs="Times New Roman"/>
          <w:sz w:val="28"/>
          <w:szCs w:val="28"/>
        </w:rPr>
        <w:t>молодежной политики</w:t>
      </w:r>
      <w:r w:rsidRPr="00747243">
        <w:rPr>
          <w:rFonts w:ascii="Times New Roman" w:hAnsi="Times New Roman" w:cs="Times New Roman"/>
          <w:sz w:val="28"/>
          <w:szCs w:val="28"/>
        </w:rPr>
        <w:t xml:space="preserve"> Республики Крым, при назначении на которые граждане и при замещении которых гражданские служащие обязаны представлять сведения о доходах,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w:t>
      </w:r>
      <w:proofErr w:type="gramEnd"/>
      <w:r w:rsidRPr="00747243">
        <w:rPr>
          <w:rFonts w:ascii="Times New Roman" w:hAnsi="Times New Roman" w:cs="Times New Roman"/>
          <w:sz w:val="28"/>
          <w:szCs w:val="28"/>
        </w:rPr>
        <w:t>) и несовершеннолетних детей (далее - Перечень).</w:t>
      </w:r>
    </w:p>
    <w:p w:rsidR="00295707" w:rsidRPr="00747243" w:rsidRDefault="00295707" w:rsidP="006B5015">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bookmarkStart w:id="0" w:name="P25"/>
      <w:bookmarkEnd w:id="0"/>
      <w:r w:rsidRPr="00747243">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также сведения о доходах, об имуществе и обязательствах имущественного характера представляются в виде </w:t>
      </w:r>
      <w:hyperlink r:id="rId19" w:history="1">
        <w:r w:rsidRPr="00747243">
          <w:rPr>
            <w:rFonts w:ascii="Times New Roman" w:hAnsi="Times New Roman" w:cs="Times New Roman"/>
            <w:color w:val="0000FF"/>
            <w:sz w:val="28"/>
            <w:szCs w:val="28"/>
          </w:rPr>
          <w:t>справки</w:t>
        </w:r>
      </w:hyperlink>
      <w:r w:rsidRPr="00747243">
        <w:rPr>
          <w:rFonts w:ascii="Times New Roman" w:hAnsi="Times New Roman" w:cs="Times New Roman"/>
          <w:sz w:val="28"/>
          <w:szCs w:val="28"/>
        </w:rPr>
        <w:t xml:space="preserve"> по форме, утвержденной Указом Президента Российской Федерации от 23 июня 2014 г. </w:t>
      </w:r>
      <w:r w:rsidR="00E00031">
        <w:rPr>
          <w:rFonts w:ascii="Times New Roman" w:hAnsi="Times New Roman" w:cs="Times New Roman"/>
          <w:sz w:val="28"/>
          <w:szCs w:val="28"/>
        </w:rPr>
        <w:t>№</w:t>
      </w:r>
      <w:r w:rsidRPr="00747243">
        <w:rPr>
          <w:rFonts w:ascii="Times New Roman" w:hAnsi="Times New Roman" w:cs="Times New Roman"/>
          <w:sz w:val="28"/>
          <w:szCs w:val="28"/>
        </w:rPr>
        <w:t xml:space="preserve"> 460.</w:t>
      </w:r>
    </w:p>
    <w:p w:rsidR="006B5015" w:rsidRPr="00747243" w:rsidRDefault="006B5015" w:rsidP="006B5015">
      <w:pPr>
        <w:pStyle w:val="ConsPlusNormal"/>
        <w:spacing w:before="220" w:after="60"/>
        <w:ind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Сведения о доходах, об имуществе и обязательствах имущественного характера представляются гражданами, претендующими на замещение должностей гражданской службы, включенных в Перечень, при назначении на соответствующие должности гражданской службы.</w:t>
      </w:r>
    </w:p>
    <w:p w:rsidR="00295707" w:rsidRPr="00747243" w:rsidRDefault="00295707" w:rsidP="006B5015">
      <w:pPr>
        <w:pStyle w:val="ConsPlusNormal"/>
        <w:spacing w:before="220" w:after="60"/>
        <w:ind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представляются гражданскими служащими ежегодно не позднее 30 апреля года, следующего </w:t>
      </w:r>
      <w:proofErr w:type="gramStart"/>
      <w:r w:rsidRPr="00747243">
        <w:rPr>
          <w:rFonts w:ascii="Times New Roman" w:hAnsi="Times New Roman" w:cs="Times New Roman"/>
          <w:sz w:val="28"/>
          <w:szCs w:val="28"/>
        </w:rPr>
        <w:t>за</w:t>
      </w:r>
      <w:proofErr w:type="gramEnd"/>
      <w:r w:rsidRPr="00747243">
        <w:rPr>
          <w:rFonts w:ascii="Times New Roman" w:hAnsi="Times New Roman" w:cs="Times New Roman"/>
          <w:sz w:val="28"/>
          <w:szCs w:val="28"/>
        </w:rPr>
        <w:t xml:space="preserve"> отчетным.</w:t>
      </w:r>
    </w:p>
    <w:p w:rsidR="00295707" w:rsidRPr="00747243" w:rsidRDefault="00295707" w:rsidP="006B5015">
      <w:pPr>
        <w:pStyle w:val="ConsPlusNormal"/>
        <w:numPr>
          <w:ilvl w:val="0"/>
          <w:numId w:val="4"/>
        </w:numPr>
        <w:tabs>
          <w:tab w:val="left" w:pos="993"/>
        </w:tabs>
        <w:spacing w:before="220" w:after="60"/>
        <w:ind w:left="0"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Гражданин при назначении на должность гражданской службы представляет:</w:t>
      </w:r>
    </w:p>
    <w:p w:rsidR="00295707" w:rsidRPr="00747243" w:rsidRDefault="00295707" w:rsidP="00F13187">
      <w:pPr>
        <w:pStyle w:val="ConsPlusNormal"/>
        <w:spacing w:before="220" w:after="60"/>
        <w:ind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гражданской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sidRPr="00747243">
        <w:rPr>
          <w:rFonts w:ascii="Times New Roman" w:hAnsi="Times New Roman" w:cs="Times New Roman"/>
          <w:sz w:val="28"/>
          <w:szCs w:val="28"/>
        </w:rPr>
        <w:t xml:space="preserve"> подачи документов;</w:t>
      </w:r>
    </w:p>
    <w:p w:rsidR="00295707" w:rsidRPr="00747243" w:rsidRDefault="00295707" w:rsidP="00F13187">
      <w:pPr>
        <w:pStyle w:val="ConsPlusNormal"/>
        <w:spacing w:before="220" w:after="60"/>
        <w:ind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w:t>
      </w:r>
      <w:r w:rsidR="006B5015">
        <w:rPr>
          <w:rFonts w:ascii="Times New Roman" w:hAnsi="Times New Roman" w:cs="Times New Roman"/>
          <w:sz w:val="28"/>
          <w:szCs w:val="28"/>
        </w:rPr>
        <w:t>должности гражданской службы, а </w:t>
      </w:r>
      <w:r w:rsidRPr="00747243">
        <w:rPr>
          <w:rFonts w:ascii="Times New Roman" w:hAnsi="Times New Roman" w:cs="Times New Roman"/>
          <w:sz w:val="28"/>
          <w:szCs w:val="28"/>
        </w:rPr>
        <w:t>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p>
    <w:p w:rsidR="00295707" w:rsidRPr="00747243" w:rsidRDefault="00295707" w:rsidP="006B5015">
      <w:pPr>
        <w:pStyle w:val="ConsPlusNormal"/>
        <w:numPr>
          <w:ilvl w:val="0"/>
          <w:numId w:val="4"/>
        </w:numPr>
        <w:tabs>
          <w:tab w:val="left" w:pos="993"/>
        </w:tabs>
        <w:spacing w:before="220" w:after="60"/>
        <w:ind w:left="0"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Гражданский служащий ежегодно предоставляет:</w:t>
      </w:r>
    </w:p>
    <w:p w:rsidR="00295707" w:rsidRPr="00747243" w:rsidRDefault="00295707" w:rsidP="00F13187">
      <w:pPr>
        <w:pStyle w:val="ConsPlusNormal"/>
        <w:spacing w:before="220" w:after="60"/>
        <w:ind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а) сведения о своих доходах, пол</w:t>
      </w:r>
      <w:r w:rsidR="006B5015">
        <w:rPr>
          <w:rFonts w:ascii="Times New Roman" w:hAnsi="Times New Roman" w:cs="Times New Roman"/>
          <w:sz w:val="28"/>
          <w:szCs w:val="28"/>
        </w:rPr>
        <w:t>ученных за отчетный период (с 1 </w:t>
      </w:r>
      <w:r w:rsidRPr="00747243">
        <w:rPr>
          <w:rFonts w:ascii="Times New Roman" w:hAnsi="Times New Roman" w:cs="Times New Roman"/>
          <w:sz w:val="28"/>
          <w:szCs w:val="28"/>
        </w:rPr>
        <w:t>января по 31 декабря) от всех источников (включая денежное содержание, пенсии, пособия, иные выплаты), о расходах,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95707" w:rsidRPr="00747243" w:rsidRDefault="00295707" w:rsidP="00F13187">
      <w:pPr>
        <w:pStyle w:val="ConsPlusNormal"/>
        <w:spacing w:before="220" w:after="60"/>
        <w:ind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о расходах,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295707" w:rsidRPr="00747243" w:rsidRDefault="00295707" w:rsidP="006B5015">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bookmarkStart w:id="1" w:name="P34"/>
      <w:bookmarkEnd w:id="1"/>
      <w:r w:rsidRPr="00747243">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представляются гражданскими служащими и гражданами, претендующими на замещение должности гражданской службы, соответственно в </w:t>
      </w:r>
      <w:r w:rsidR="00CB15A0">
        <w:rPr>
          <w:rFonts w:ascii="Times New Roman" w:hAnsi="Times New Roman" w:cs="Times New Roman"/>
          <w:sz w:val="28"/>
          <w:szCs w:val="28"/>
        </w:rPr>
        <w:t>Управление по обеспечению деятельности комитета</w:t>
      </w:r>
      <w:r w:rsidRPr="00747243">
        <w:rPr>
          <w:rFonts w:ascii="Times New Roman" w:hAnsi="Times New Roman" w:cs="Times New Roman"/>
          <w:sz w:val="28"/>
          <w:szCs w:val="28"/>
        </w:rPr>
        <w:t xml:space="preserve"> Государственного комитета </w:t>
      </w:r>
      <w:r w:rsidR="00CB15A0" w:rsidRPr="00F13187">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Республ</w:t>
      </w:r>
      <w:r w:rsidR="00DF5D7C">
        <w:rPr>
          <w:rFonts w:ascii="Times New Roman" w:hAnsi="Times New Roman" w:cs="Times New Roman"/>
          <w:sz w:val="28"/>
          <w:szCs w:val="28"/>
        </w:rPr>
        <w:t>ики Крым (далее – уполномоченное подразделение</w:t>
      </w:r>
      <w:r w:rsidRPr="00747243">
        <w:rPr>
          <w:rFonts w:ascii="Times New Roman" w:hAnsi="Times New Roman" w:cs="Times New Roman"/>
          <w:sz w:val="28"/>
          <w:szCs w:val="28"/>
        </w:rPr>
        <w:t>).</w:t>
      </w:r>
    </w:p>
    <w:p w:rsidR="00295707" w:rsidRPr="00747243" w:rsidRDefault="00295707" w:rsidP="00DF5D7C">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 xml:space="preserve">В случае если граждане обнаружили, что в представленных ими в </w:t>
      </w:r>
      <w:r w:rsidR="00DF5D7C">
        <w:rPr>
          <w:rFonts w:ascii="Times New Roman" w:hAnsi="Times New Roman" w:cs="Times New Roman"/>
          <w:sz w:val="28"/>
          <w:szCs w:val="28"/>
        </w:rPr>
        <w:t>уполномоченное подразделение</w:t>
      </w:r>
      <w:r w:rsidR="00D8496F">
        <w:rPr>
          <w:rFonts w:ascii="Times New Roman" w:hAnsi="Times New Roman" w:cs="Times New Roman"/>
          <w:sz w:val="28"/>
          <w:szCs w:val="28"/>
        </w:rPr>
        <w:t xml:space="preserve"> </w:t>
      </w:r>
      <w:r w:rsidRPr="00747243">
        <w:rPr>
          <w:rFonts w:ascii="Times New Roman" w:hAnsi="Times New Roman" w:cs="Times New Roman"/>
          <w:sz w:val="28"/>
          <w:szCs w:val="28"/>
        </w:rPr>
        <w:t xml:space="preserve">сведениях о доходах, об имуществе и обязательствах имущественного характера не отражены или не полностью отражены какие-либо </w:t>
      </w:r>
      <w:proofErr w:type="gramStart"/>
      <w:r w:rsidRPr="00747243">
        <w:rPr>
          <w:rFonts w:ascii="Times New Roman" w:hAnsi="Times New Roman" w:cs="Times New Roman"/>
          <w:sz w:val="28"/>
          <w:szCs w:val="28"/>
        </w:rPr>
        <w:t>сведения</w:t>
      </w:r>
      <w:proofErr w:type="gramEnd"/>
      <w:r w:rsidRPr="00747243">
        <w:rPr>
          <w:rFonts w:ascii="Times New Roman" w:hAnsi="Times New Roman" w:cs="Times New Roman"/>
          <w:sz w:val="28"/>
          <w:szCs w:val="28"/>
        </w:rPr>
        <w:t xml:space="preserve"> либо имеются ошибки, они вправе представить уточненные сведения в течение одного месяца со дня представления сведений в соответствии с </w:t>
      </w:r>
      <w:hyperlink w:anchor="P25" w:history="1">
        <w:r w:rsidRPr="00747243">
          <w:rPr>
            <w:rFonts w:ascii="Times New Roman" w:hAnsi="Times New Roman" w:cs="Times New Roman"/>
            <w:color w:val="0000FF"/>
            <w:sz w:val="28"/>
            <w:szCs w:val="28"/>
          </w:rPr>
          <w:t>пунктом 3</w:t>
        </w:r>
      </w:hyperlink>
      <w:r w:rsidRPr="00747243">
        <w:rPr>
          <w:rFonts w:ascii="Times New Roman" w:hAnsi="Times New Roman" w:cs="Times New Roman"/>
          <w:sz w:val="28"/>
          <w:szCs w:val="28"/>
        </w:rPr>
        <w:t xml:space="preserve"> настоящего Положения.</w:t>
      </w:r>
    </w:p>
    <w:p w:rsidR="00295707" w:rsidRPr="00747243" w:rsidRDefault="00295707" w:rsidP="00F13187">
      <w:pPr>
        <w:pStyle w:val="ConsPlusNormal"/>
        <w:spacing w:before="220" w:after="60"/>
        <w:ind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 xml:space="preserve">В случае если гражданские служащие обнаружили, что в представленных ими в </w:t>
      </w:r>
      <w:r w:rsidR="00B80876">
        <w:rPr>
          <w:rFonts w:ascii="Times New Roman" w:hAnsi="Times New Roman" w:cs="Times New Roman"/>
          <w:sz w:val="28"/>
          <w:szCs w:val="28"/>
        </w:rPr>
        <w:t>уполномоченное подразделение</w:t>
      </w:r>
      <w:r w:rsidR="00D8496F">
        <w:rPr>
          <w:rFonts w:ascii="Times New Roman" w:hAnsi="Times New Roman" w:cs="Times New Roman"/>
          <w:sz w:val="28"/>
          <w:szCs w:val="28"/>
        </w:rPr>
        <w:t xml:space="preserve"> </w:t>
      </w:r>
      <w:r w:rsidRPr="00747243">
        <w:rPr>
          <w:rFonts w:ascii="Times New Roman" w:hAnsi="Times New Roman" w:cs="Times New Roman"/>
          <w:sz w:val="28"/>
          <w:szCs w:val="28"/>
        </w:rPr>
        <w:t>сведениях о доходах, расходах, об имуществе и обязательст</w:t>
      </w:r>
      <w:r w:rsidR="00B80876">
        <w:rPr>
          <w:rFonts w:ascii="Times New Roman" w:hAnsi="Times New Roman" w:cs="Times New Roman"/>
          <w:sz w:val="28"/>
          <w:szCs w:val="28"/>
        </w:rPr>
        <w:t>вах имущественного характера не </w:t>
      </w:r>
      <w:r w:rsidRPr="00747243">
        <w:rPr>
          <w:rFonts w:ascii="Times New Roman" w:hAnsi="Times New Roman" w:cs="Times New Roman"/>
          <w:sz w:val="28"/>
          <w:szCs w:val="28"/>
        </w:rPr>
        <w:t xml:space="preserve">отражены или не полностью отражены какие-либо </w:t>
      </w:r>
      <w:proofErr w:type="gramStart"/>
      <w:r w:rsidRPr="00747243">
        <w:rPr>
          <w:rFonts w:ascii="Times New Roman" w:hAnsi="Times New Roman" w:cs="Times New Roman"/>
          <w:sz w:val="28"/>
          <w:szCs w:val="28"/>
        </w:rPr>
        <w:t>сведения</w:t>
      </w:r>
      <w:proofErr w:type="gramEnd"/>
      <w:r w:rsidRPr="00747243">
        <w:rPr>
          <w:rFonts w:ascii="Times New Roman" w:hAnsi="Times New Roman" w:cs="Times New Roman"/>
          <w:sz w:val="28"/>
          <w:szCs w:val="28"/>
        </w:rPr>
        <w:t xml:space="preserve"> либо имеются ошибки, они вправе представить уточненные сведения в течение одного месяца после окончания срока, установленного </w:t>
      </w:r>
      <w:hyperlink w:anchor="P25" w:history="1">
        <w:r w:rsidRPr="00747243">
          <w:rPr>
            <w:rFonts w:ascii="Times New Roman" w:hAnsi="Times New Roman" w:cs="Times New Roman"/>
            <w:color w:val="0000FF"/>
            <w:sz w:val="28"/>
            <w:szCs w:val="28"/>
          </w:rPr>
          <w:t>пунктом 3</w:t>
        </w:r>
      </w:hyperlink>
      <w:r w:rsidRPr="00747243">
        <w:rPr>
          <w:rFonts w:ascii="Times New Roman" w:hAnsi="Times New Roman" w:cs="Times New Roman"/>
          <w:sz w:val="28"/>
          <w:szCs w:val="28"/>
        </w:rPr>
        <w:t xml:space="preserve"> настоящего Положения.</w:t>
      </w:r>
    </w:p>
    <w:p w:rsidR="00295707" w:rsidRPr="00747243" w:rsidRDefault="00295707" w:rsidP="00B80876">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В случае непредставления по объективным причинам гражданским служащим сведений о доходах, расходах, об имуществе и обязательствах имущественного характера супруги (супруга) и несовершеннолетних детей данный факт подлежит рассмотрению на Комиссии по соблюдению требований к служебному поведению государственных гражданских служащих Республики Крым, замещающих должности в Государственном комитете </w:t>
      </w:r>
      <w:r w:rsidR="00B80876">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Республики Крым, и урегулированию конфликта интересов (далее - Комиссия).</w:t>
      </w:r>
      <w:proofErr w:type="gramEnd"/>
    </w:p>
    <w:p w:rsidR="00295707" w:rsidRPr="00747243" w:rsidRDefault="00295707" w:rsidP="00B80876">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Проверка достоверности и полноты сведений о доходах, об имуществе и обязательствах имущественного характера и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гражданским служащим соответственно, осуществляется согласно законодательству.</w:t>
      </w:r>
    </w:p>
    <w:p w:rsidR="00295707" w:rsidRPr="00747243" w:rsidRDefault="00295707" w:rsidP="00134256">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 xml:space="preserve">Сведения о доходах, об имуществе и обязательствах имущественного характера и сведения о доходах, расходах, об имуществе и обязательствах имущественного характера, </w:t>
      </w:r>
      <w:r w:rsidR="00134256">
        <w:rPr>
          <w:rFonts w:ascii="Times New Roman" w:hAnsi="Times New Roman" w:cs="Times New Roman"/>
          <w:sz w:val="28"/>
          <w:szCs w:val="28"/>
        </w:rPr>
        <w:t>представляемые в соответствии с </w:t>
      </w:r>
      <w:r w:rsidRPr="00747243">
        <w:rPr>
          <w:rFonts w:ascii="Times New Roman" w:hAnsi="Times New Roman" w:cs="Times New Roman"/>
          <w:sz w:val="28"/>
          <w:szCs w:val="28"/>
        </w:rPr>
        <w:t>настоящим Положением гражданином и гражданским служащим соответственно, являются сведениями конфиденциального характера, если федеральным законом они не отнесены к сведениям, составляющим государственную тайну.</w:t>
      </w:r>
    </w:p>
    <w:p w:rsidR="00295707" w:rsidRPr="00747243" w:rsidRDefault="00295707" w:rsidP="00134256">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гражданского служащего, его супруги (супруга) и несовершеннолетних детей размещаются на официальном сайте Государственного комитета </w:t>
      </w:r>
      <w:r w:rsidR="00134256">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 xml:space="preserve">Республики Крым в информационно-телекоммуникационной сети </w:t>
      </w:r>
      <w:r w:rsidR="00134256">
        <w:rPr>
          <w:rFonts w:ascii="Times New Roman" w:hAnsi="Times New Roman" w:cs="Times New Roman"/>
          <w:sz w:val="28"/>
          <w:szCs w:val="28"/>
        </w:rPr>
        <w:t>«</w:t>
      </w:r>
      <w:r w:rsidRPr="00747243">
        <w:rPr>
          <w:rFonts w:ascii="Times New Roman" w:hAnsi="Times New Roman" w:cs="Times New Roman"/>
          <w:sz w:val="28"/>
          <w:szCs w:val="28"/>
        </w:rPr>
        <w:t>Интернет</w:t>
      </w:r>
      <w:r w:rsidR="00134256">
        <w:rPr>
          <w:rFonts w:ascii="Times New Roman" w:hAnsi="Times New Roman" w:cs="Times New Roman"/>
          <w:sz w:val="28"/>
          <w:szCs w:val="28"/>
        </w:rPr>
        <w:t>»</w:t>
      </w:r>
      <w:r w:rsidRPr="00747243">
        <w:rPr>
          <w:rFonts w:ascii="Times New Roman" w:hAnsi="Times New Roman" w:cs="Times New Roman"/>
          <w:sz w:val="28"/>
          <w:szCs w:val="28"/>
        </w:rPr>
        <w:t xml:space="preserve"> в порядке, установленном законодательством Российской Федерации и Республики Крым, в т.ч. нормативными правовыми актами Государственного комитета </w:t>
      </w:r>
      <w:r w:rsidR="00134256">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Республики Крым, а в случае отсутствия этих сведений на</w:t>
      </w:r>
      <w:proofErr w:type="gramEnd"/>
      <w:r w:rsidRPr="00747243">
        <w:rPr>
          <w:rFonts w:ascii="Times New Roman" w:hAnsi="Times New Roman" w:cs="Times New Roman"/>
          <w:sz w:val="28"/>
          <w:szCs w:val="28"/>
        </w:rPr>
        <w:t xml:space="preserve"> официальном сайте предоставляются средствам массовой информации </w:t>
      </w:r>
      <w:proofErr w:type="gramStart"/>
      <w:r w:rsidRPr="00747243">
        <w:rPr>
          <w:rFonts w:ascii="Times New Roman" w:hAnsi="Times New Roman" w:cs="Times New Roman"/>
          <w:sz w:val="28"/>
          <w:szCs w:val="28"/>
        </w:rPr>
        <w:t>для</w:t>
      </w:r>
      <w:proofErr w:type="gramEnd"/>
      <w:r w:rsidRPr="00747243">
        <w:rPr>
          <w:rFonts w:ascii="Times New Roman" w:hAnsi="Times New Roman" w:cs="Times New Roman"/>
          <w:sz w:val="28"/>
          <w:szCs w:val="28"/>
        </w:rPr>
        <w:t xml:space="preserve"> опубликования по их запросам.</w:t>
      </w:r>
    </w:p>
    <w:p w:rsidR="00295707" w:rsidRPr="00747243" w:rsidRDefault="00295707" w:rsidP="005625D0">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Гражданские служащие,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95707" w:rsidRPr="00747243" w:rsidRDefault="00295707" w:rsidP="005625D0">
      <w:pPr>
        <w:pStyle w:val="ConsPlusNormal"/>
        <w:numPr>
          <w:ilvl w:val="0"/>
          <w:numId w:val="4"/>
        </w:numPr>
        <w:tabs>
          <w:tab w:val="left" w:pos="1134"/>
        </w:tabs>
        <w:spacing w:before="220" w:after="60"/>
        <w:ind w:left="0" w:firstLine="709"/>
        <w:contextualSpacing/>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Сведения о доходах, об имуществе и обязательствах имущественного характера, представленные в соответствии с настоящим Положением гражданином при назначении на должность гражданской службы, а также представляемые </w:t>
      </w:r>
      <w:r w:rsidR="00B33871">
        <w:rPr>
          <w:rFonts w:ascii="Times New Roman" w:hAnsi="Times New Roman" w:cs="Times New Roman"/>
          <w:sz w:val="28"/>
          <w:szCs w:val="28"/>
        </w:rPr>
        <w:t xml:space="preserve">им ежегодно </w:t>
      </w:r>
      <w:r w:rsidRPr="00747243">
        <w:rPr>
          <w:rFonts w:ascii="Times New Roman" w:hAnsi="Times New Roman" w:cs="Times New Roman"/>
          <w:sz w:val="28"/>
          <w:szCs w:val="28"/>
        </w:rPr>
        <w:t>сведения о доходах, расходах, об имуществе и обязательствах имущественного характера и информация о результатах проверки достоверности и полноты этих сведений приобщаются к личному делу гражданского служащего.</w:t>
      </w:r>
      <w:proofErr w:type="gramEnd"/>
    </w:p>
    <w:p w:rsidR="00295707" w:rsidRPr="00747243" w:rsidRDefault="00295707" w:rsidP="00F13187">
      <w:pPr>
        <w:pStyle w:val="ConsPlusNormal"/>
        <w:spacing w:before="220" w:after="60"/>
        <w:ind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В случае если гражданин или гражданский служащи</w:t>
      </w:r>
      <w:r w:rsidR="00B33871">
        <w:rPr>
          <w:rFonts w:ascii="Times New Roman" w:hAnsi="Times New Roman" w:cs="Times New Roman"/>
          <w:sz w:val="28"/>
          <w:szCs w:val="28"/>
        </w:rPr>
        <w:t>й, представившие в уполномоченное подразделение</w:t>
      </w:r>
      <w:r w:rsidRPr="00747243">
        <w:rPr>
          <w:rFonts w:ascii="Times New Roman" w:hAnsi="Times New Roman" w:cs="Times New Roman"/>
          <w:sz w:val="28"/>
          <w:szCs w:val="28"/>
        </w:rPr>
        <w:t xml:space="preserve"> соответственно справки о своих доходах, об имуществе и обязательствах имущественного характера, справки о доходах, об имуществе и обязательствах имущественного характера своих супруги (супруга) и несовершеннолетних детей; </w:t>
      </w:r>
      <w:proofErr w:type="gramStart"/>
      <w:r w:rsidRPr="00747243">
        <w:rPr>
          <w:rFonts w:ascii="Times New Roman" w:hAnsi="Times New Roman" w:cs="Times New Roman"/>
          <w:sz w:val="28"/>
          <w:szCs w:val="28"/>
        </w:rPr>
        <w:t>справки о своих доходах, расходах,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гражданской службы, включенную в Перечень, эти справки возвращаются им по их письменному заявлению вместе с другими документами в течение 3 (трех) рабочих дней со дня подачи соответствующего заявления</w:t>
      </w:r>
      <w:proofErr w:type="gramEnd"/>
      <w:r w:rsidRPr="00747243">
        <w:rPr>
          <w:rFonts w:ascii="Times New Roman" w:hAnsi="Times New Roman" w:cs="Times New Roman"/>
          <w:sz w:val="28"/>
          <w:szCs w:val="28"/>
        </w:rPr>
        <w:t>.</w:t>
      </w:r>
    </w:p>
    <w:p w:rsidR="00295707" w:rsidRPr="00747243" w:rsidRDefault="00295707" w:rsidP="00CC06FD">
      <w:pPr>
        <w:pStyle w:val="ConsPlusNormal"/>
        <w:numPr>
          <w:ilvl w:val="0"/>
          <w:numId w:val="4"/>
        </w:numPr>
        <w:tabs>
          <w:tab w:val="left" w:pos="1276"/>
        </w:tabs>
        <w:spacing w:before="220" w:after="60"/>
        <w:ind w:left="0" w:firstLine="709"/>
        <w:contextualSpacing/>
        <w:jc w:val="both"/>
        <w:rPr>
          <w:rFonts w:ascii="Times New Roman" w:hAnsi="Times New Roman" w:cs="Times New Roman"/>
          <w:sz w:val="28"/>
          <w:szCs w:val="28"/>
        </w:rPr>
      </w:pPr>
      <w:r w:rsidRPr="00747243">
        <w:rPr>
          <w:rFonts w:ascii="Times New Roman" w:hAnsi="Times New Roman" w:cs="Times New Roman"/>
          <w:sz w:val="28"/>
          <w:szCs w:val="28"/>
        </w:rPr>
        <w:t>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гражданской службы.</w:t>
      </w:r>
    </w:p>
    <w:p w:rsidR="00CC06FD" w:rsidRDefault="00295707" w:rsidP="00F13187">
      <w:pPr>
        <w:pStyle w:val="ConsPlusNormal"/>
        <w:spacing w:before="220" w:after="60"/>
        <w:ind w:firstLine="709"/>
        <w:contextualSpacing/>
        <w:jc w:val="both"/>
        <w:rPr>
          <w:rFonts w:ascii="Times New Roman" w:hAnsi="Times New Roman" w:cs="Times New Roman"/>
          <w:sz w:val="28"/>
          <w:szCs w:val="28"/>
        </w:rPr>
        <w:sectPr w:rsidR="00CC06FD" w:rsidSect="00A9592A">
          <w:pgSz w:w="11906" w:h="16838"/>
          <w:pgMar w:top="1134" w:right="850" w:bottom="1134" w:left="1701" w:header="708" w:footer="708" w:gutter="0"/>
          <w:pgNumType w:start="1"/>
          <w:cols w:space="708"/>
          <w:titlePg/>
          <w:docGrid w:linePitch="360"/>
        </w:sectPr>
      </w:pPr>
      <w:r w:rsidRPr="00747243">
        <w:rPr>
          <w:rFonts w:ascii="Times New Roman" w:hAnsi="Times New Roman" w:cs="Times New Roman"/>
          <w:sz w:val="28"/>
          <w:szCs w:val="28"/>
        </w:rPr>
        <w:t>В случае непредставления или представления заведомо ложных сведений о доходах, расходах, об имуществе и обязательствах имущественного характера гражданский служащий несет ответственность, предусмотренную законодательством Российской Федерации.</w:t>
      </w:r>
    </w:p>
    <w:tbl>
      <w:tblPr>
        <w:tblStyle w:val="a3"/>
        <w:tblW w:w="3969"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708"/>
        <w:gridCol w:w="1134"/>
        <w:gridCol w:w="709"/>
        <w:gridCol w:w="425"/>
        <w:gridCol w:w="567"/>
      </w:tblGrid>
      <w:tr w:rsidR="004602C4" w:rsidTr="004602C4">
        <w:tc>
          <w:tcPr>
            <w:tcW w:w="3969" w:type="dxa"/>
            <w:gridSpan w:val="6"/>
          </w:tcPr>
          <w:p w:rsidR="004602C4" w:rsidRPr="00642CD8" w:rsidRDefault="004602C4" w:rsidP="004602C4">
            <w:pPr>
              <w:pStyle w:val="ConsPlusNormal"/>
              <w:jc w:val="both"/>
              <w:outlineLvl w:val="0"/>
              <w:rPr>
                <w:rFonts w:ascii="Times New Roman" w:hAnsi="Times New Roman" w:cs="Times New Roman"/>
                <w:sz w:val="24"/>
                <w:szCs w:val="24"/>
              </w:rPr>
            </w:pPr>
            <w:r w:rsidRPr="00642CD8">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4602C4" w:rsidRPr="00581ED2" w:rsidRDefault="004602C4" w:rsidP="004602C4">
            <w:pPr>
              <w:pStyle w:val="ConsPlusNormal"/>
              <w:jc w:val="both"/>
              <w:rPr>
                <w:rFonts w:ascii="Times New Roman" w:hAnsi="Times New Roman" w:cs="Times New Roman"/>
                <w:sz w:val="24"/>
                <w:szCs w:val="24"/>
              </w:rPr>
            </w:pPr>
            <w:r w:rsidRPr="00642CD8">
              <w:rPr>
                <w:rFonts w:ascii="Times New Roman" w:hAnsi="Times New Roman" w:cs="Times New Roman"/>
                <w:sz w:val="24"/>
                <w:szCs w:val="24"/>
              </w:rPr>
              <w:t>к приказу</w:t>
            </w:r>
            <w:r>
              <w:rPr>
                <w:rFonts w:ascii="Times New Roman" w:hAnsi="Times New Roman" w:cs="Times New Roman"/>
                <w:sz w:val="24"/>
                <w:szCs w:val="24"/>
              </w:rPr>
              <w:t xml:space="preserve"> </w:t>
            </w:r>
            <w:r w:rsidRPr="00642CD8">
              <w:rPr>
                <w:rFonts w:ascii="Times New Roman" w:hAnsi="Times New Roman" w:cs="Times New Roman"/>
                <w:sz w:val="24"/>
                <w:szCs w:val="24"/>
              </w:rPr>
              <w:t>Государственного комитета</w:t>
            </w:r>
            <w:r>
              <w:rPr>
                <w:rFonts w:ascii="Times New Roman" w:hAnsi="Times New Roman" w:cs="Times New Roman"/>
                <w:sz w:val="24"/>
                <w:szCs w:val="24"/>
              </w:rPr>
              <w:t xml:space="preserve"> молодежной политики </w:t>
            </w:r>
            <w:r w:rsidRPr="00642CD8">
              <w:rPr>
                <w:rFonts w:ascii="Times New Roman" w:hAnsi="Times New Roman" w:cs="Times New Roman"/>
                <w:sz w:val="24"/>
                <w:szCs w:val="24"/>
              </w:rPr>
              <w:t>Республики Крым</w:t>
            </w:r>
          </w:p>
        </w:tc>
      </w:tr>
      <w:tr w:rsidR="004602C4" w:rsidTr="004602C4">
        <w:tc>
          <w:tcPr>
            <w:tcW w:w="426" w:type="dxa"/>
          </w:tcPr>
          <w:p w:rsidR="004602C4" w:rsidRPr="00642CD8" w:rsidRDefault="004602C4" w:rsidP="004602C4">
            <w:pPr>
              <w:pStyle w:val="ConsPlusNormal"/>
              <w:ind w:right="-108"/>
              <w:jc w:val="both"/>
              <w:outlineLvl w:val="0"/>
              <w:rPr>
                <w:rFonts w:ascii="Times New Roman" w:hAnsi="Times New Roman" w:cs="Times New Roman"/>
                <w:sz w:val="24"/>
                <w:szCs w:val="24"/>
              </w:rPr>
            </w:pPr>
            <w:r>
              <w:rPr>
                <w:rFonts w:ascii="Times New Roman" w:hAnsi="Times New Roman" w:cs="Times New Roman"/>
                <w:sz w:val="24"/>
                <w:szCs w:val="24"/>
              </w:rPr>
              <w:t>от</w:t>
            </w:r>
          </w:p>
        </w:tc>
        <w:tc>
          <w:tcPr>
            <w:tcW w:w="708" w:type="dxa"/>
          </w:tcPr>
          <w:p w:rsidR="004602C4" w:rsidRPr="00642CD8" w:rsidRDefault="004602C4" w:rsidP="004602C4">
            <w:pPr>
              <w:pStyle w:val="ConsPlusNormal"/>
              <w:ind w:left="-108" w:right="-108"/>
              <w:jc w:val="center"/>
              <w:outlineLvl w:val="0"/>
              <w:rPr>
                <w:rFonts w:ascii="Times New Roman" w:hAnsi="Times New Roman" w:cs="Times New Roman"/>
                <w:sz w:val="24"/>
                <w:szCs w:val="24"/>
              </w:rPr>
            </w:pPr>
            <w:r>
              <w:rPr>
                <w:rFonts w:ascii="Times New Roman" w:hAnsi="Times New Roman" w:cs="Times New Roman"/>
                <w:sz w:val="24"/>
                <w:szCs w:val="24"/>
              </w:rPr>
              <w:t>31</w:t>
            </w:r>
          </w:p>
        </w:tc>
        <w:tc>
          <w:tcPr>
            <w:tcW w:w="1134" w:type="dxa"/>
          </w:tcPr>
          <w:p w:rsidR="004602C4" w:rsidRPr="00642CD8" w:rsidRDefault="004602C4" w:rsidP="004602C4">
            <w:pPr>
              <w:pStyle w:val="ConsPlusNormal"/>
              <w:ind w:left="-108" w:right="-108"/>
              <w:jc w:val="both"/>
              <w:outlineLvl w:val="0"/>
              <w:rPr>
                <w:rFonts w:ascii="Times New Roman" w:hAnsi="Times New Roman" w:cs="Times New Roman"/>
                <w:sz w:val="24"/>
                <w:szCs w:val="24"/>
              </w:rPr>
            </w:pPr>
            <w:r>
              <w:rPr>
                <w:rFonts w:ascii="Times New Roman" w:hAnsi="Times New Roman" w:cs="Times New Roman"/>
                <w:sz w:val="24"/>
                <w:szCs w:val="24"/>
              </w:rPr>
              <w:t>января</w:t>
            </w:r>
          </w:p>
        </w:tc>
        <w:tc>
          <w:tcPr>
            <w:tcW w:w="709" w:type="dxa"/>
          </w:tcPr>
          <w:p w:rsidR="004602C4" w:rsidRPr="00642CD8" w:rsidRDefault="004602C4" w:rsidP="004602C4">
            <w:pPr>
              <w:pStyle w:val="ConsPlusNormal"/>
              <w:ind w:left="-108" w:right="-108"/>
              <w:jc w:val="both"/>
              <w:outlineLvl w:val="0"/>
              <w:rPr>
                <w:rFonts w:ascii="Times New Roman" w:hAnsi="Times New Roman" w:cs="Times New Roman"/>
                <w:sz w:val="24"/>
                <w:szCs w:val="24"/>
              </w:rPr>
            </w:pPr>
            <w:r>
              <w:rPr>
                <w:rFonts w:ascii="Times New Roman" w:hAnsi="Times New Roman" w:cs="Times New Roman"/>
                <w:sz w:val="24"/>
                <w:szCs w:val="24"/>
              </w:rPr>
              <w:t>2020 г.</w:t>
            </w:r>
          </w:p>
        </w:tc>
        <w:tc>
          <w:tcPr>
            <w:tcW w:w="425" w:type="dxa"/>
          </w:tcPr>
          <w:p w:rsidR="004602C4" w:rsidRPr="00117E73" w:rsidRDefault="004602C4" w:rsidP="004602C4">
            <w:pPr>
              <w:pStyle w:val="ConsPlusNormal"/>
              <w:ind w:hanging="108"/>
              <w:jc w:val="both"/>
              <w:outlineLvl w:val="0"/>
              <w:rPr>
                <w:rFonts w:ascii="Times New Roman" w:hAnsi="Times New Roman" w:cs="Times New Roman"/>
                <w:sz w:val="24"/>
                <w:szCs w:val="24"/>
              </w:rPr>
            </w:pPr>
            <w:r w:rsidRPr="00117E73">
              <w:rPr>
                <w:rFonts w:ascii="Times New Roman" w:hAnsi="Times New Roman" w:cs="Times New Roman"/>
                <w:sz w:val="24"/>
                <w:szCs w:val="24"/>
              </w:rPr>
              <w:t xml:space="preserve"> №</w:t>
            </w:r>
          </w:p>
        </w:tc>
        <w:tc>
          <w:tcPr>
            <w:tcW w:w="567" w:type="dxa"/>
          </w:tcPr>
          <w:p w:rsidR="004602C4" w:rsidRPr="00117E73" w:rsidRDefault="004602C4" w:rsidP="004602C4">
            <w:pPr>
              <w:pStyle w:val="ConsPlusNormal"/>
              <w:ind w:hanging="108"/>
              <w:jc w:val="right"/>
              <w:outlineLvl w:val="0"/>
              <w:rPr>
                <w:rFonts w:ascii="Times New Roman" w:hAnsi="Times New Roman" w:cs="Times New Roman"/>
                <w:sz w:val="24"/>
                <w:szCs w:val="24"/>
              </w:rPr>
            </w:pPr>
            <w:r>
              <w:rPr>
                <w:rFonts w:ascii="Times New Roman" w:hAnsi="Times New Roman" w:cs="Times New Roman"/>
                <w:sz w:val="24"/>
                <w:szCs w:val="24"/>
              </w:rPr>
              <w:t>3</w:t>
            </w:r>
            <w:r w:rsidRPr="00117E73">
              <w:rPr>
                <w:rFonts w:ascii="Times New Roman" w:hAnsi="Times New Roman" w:cs="Times New Roman"/>
                <w:sz w:val="24"/>
                <w:szCs w:val="24"/>
              </w:rPr>
              <w:t>-н</w:t>
            </w:r>
          </w:p>
        </w:tc>
      </w:tr>
    </w:tbl>
    <w:p w:rsidR="00295707" w:rsidRPr="00747243" w:rsidRDefault="00295707">
      <w:pPr>
        <w:pStyle w:val="ConsPlusNormal"/>
        <w:jc w:val="right"/>
        <w:rPr>
          <w:rFonts w:ascii="Times New Roman" w:hAnsi="Times New Roman" w:cs="Times New Roman"/>
          <w:sz w:val="28"/>
          <w:szCs w:val="28"/>
        </w:rPr>
      </w:pPr>
    </w:p>
    <w:p w:rsidR="004602C4" w:rsidRPr="004602C4" w:rsidRDefault="004602C4">
      <w:pPr>
        <w:pStyle w:val="ConsPlusNormal"/>
        <w:jc w:val="center"/>
        <w:rPr>
          <w:rFonts w:ascii="Times New Roman" w:hAnsi="Times New Roman" w:cs="Times New Roman"/>
          <w:b/>
          <w:caps/>
          <w:sz w:val="28"/>
          <w:szCs w:val="28"/>
        </w:rPr>
      </w:pPr>
      <w:r w:rsidRPr="004602C4">
        <w:rPr>
          <w:rFonts w:ascii="Times New Roman" w:hAnsi="Times New Roman" w:cs="Times New Roman"/>
          <w:b/>
          <w:caps/>
          <w:sz w:val="28"/>
          <w:szCs w:val="28"/>
        </w:rPr>
        <w:t xml:space="preserve">Порядок </w:t>
      </w:r>
    </w:p>
    <w:p w:rsidR="00295707" w:rsidRPr="004602C4" w:rsidRDefault="004602C4">
      <w:pPr>
        <w:pStyle w:val="ConsPlusNormal"/>
        <w:jc w:val="center"/>
        <w:rPr>
          <w:rFonts w:ascii="Times New Roman" w:hAnsi="Times New Roman" w:cs="Times New Roman"/>
          <w:b/>
          <w:sz w:val="28"/>
          <w:szCs w:val="28"/>
        </w:rPr>
      </w:pPr>
      <w:r w:rsidRPr="004602C4">
        <w:rPr>
          <w:rFonts w:ascii="Times New Roman" w:hAnsi="Times New Roman" w:cs="Times New Roman"/>
          <w:b/>
          <w:sz w:val="28"/>
          <w:szCs w:val="28"/>
        </w:rPr>
        <w:t>размещения сведений о доходах, расходах, об имуществе и обязательствах имущественного характера государственных гражданских служащих Республики Крым, замещающих должности в Государственном комитете молодежной политики Республики Крым, их супруга (супруги) и несовершеннолетних детей в информационно-телекоммуникационной сети «Интернет» на официальном сайте и представления этих сведений общероссийским средствам массовой информации</w:t>
      </w:r>
    </w:p>
    <w:p w:rsidR="004602C4" w:rsidRPr="00747243" w:rsidRDefault="004602C4">
      <w:pPr>
        <w:pStyle w:val="ConsPlusNormal"/>
        <w:jc w:val="center"/>
        <w:rPr>
          <w:rFonts w:ascii="Times New Roman" w:hAnsi="Times New Roman" w:cs="Times New Roman"/>
          <w:sz w:val="28"/>
          <w:szCs w:val="28"/>
        </w:rPr>
      </w:pP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 xml:space="preserve">1. </w:t>
      </w:r>
      <w:proofErr w:type="gramStart"/>
      <w:r w:rsidRPr="00747243">
        <w:rPr>
          <w:rFonts w:ascii="Times New Roman" w:hAnsi="Times New Roman" w:cs="Times New Roman"/>
          <w:sz w:val="28"/>
          <w:szCs w:val="28"/>
        </w:rPr>
        <w:t xml:space="preserve">Настоящий Порядок размещения сведений о доходах, расходах, об имуществе и обязательствах имущественного характера государственных гражданских служащих Республики Крым, замещающих должности в Государственном комитете </w:t>
      </w:r>
      <w:r w:rsidR="00646FE5">
        <w:rPr>
          <w:rFonts w:ascii="Times New Roman" w:hAnsi="Times New Roman" w:cs="Times New Roman"/>
          <w:sz w:val="28"/>
          <w:szCs w:val="28"/>
        </w:rPr>
        <w:t>молодежной политики</w:t>
      </w:r>
      <w:r w:rsidRPr="00747243">
        <w:rPr>
          <w:rFonts w:ascii="Times New Roman" w:hAnsi="Times New Roman" w:cs="Times New Roman"/>
          <w:sz w:val="28"/>
          <w:szCs w:val="28"/>
        </w:rPr>
        <w:t xml:space="preserve"> Республики Крым, их супруга (супруги) и несовершеннолетних детей в информаци</w:t>
      </w:r>
      <w:r w:rsidR="00646FE5">
        <w:rPr>
          <w:rFonts w:ascii="Times New Roman" w:hAnsi="Times New Roman" w:cs="Times New Roman"/>
          <w:sz w:val="28"/>
          <w:szCs w:val="28"/>
        </w:rPr>
        <w:t>онно-телекоммуникационной сети «</w:t>
      </w:r>
      <w:r w:rsidRPr="00747243">
        <w:rPr>
          <w:rFonts w:ascii="Times New Roman" w:hAnsi="Times New Roman" w:cs="Times New Roman"/>
          <w:sz w:val="28"/>
          <w:szCs w:val="28"/>
        </w:rPr>
        <w:t>Интернет</w:t>
      </w:r>
      <w:r w:rsidR="00646FE5">
        <w:rPr>
          <w:rFonts w:ascii="Times New Roman" w:hAnsi="Times New Roman" w:cs="Times New Roman"/>
          <w:sz w:val="28"/>
          <w:szCs w:val="28"/>
        </w:rPr>
        <w:t>»</w:t>
      </w:r>
      <w:r w:rsidRPr="00747243">
        <w:rPr>
          <w:rFonts w:ascii="Times New Roman" w:hAnsi="Times New Roman" w:cs="Times New Roman"/>
          <w:sz w:val="28"/>
          <w:szCs w:val="28"/>
        </w:rPr>
        <w:t xml:space="preserve"> на официальном сайте и представления этих сведений общероссийским средствам массовой информации (далее - Порядок) устанавливает порядок размещения сведений о доходах, расходах, об имуществе</w:t>
      </w:r>
      <w:r w:rsidR="00646FE5">
        <w:rPr>
          <w:rFonts w:ascii="Times New Roman" w:hAnsi="Times New Roman" w:cs="Times New Roman"/>
          <w:sz w:val="28"/>
          <w:szCs w:val="28"/>
        </w:rPr>
        <w:t xml:space="preserve"> </w:t>
      </w:r>
      <w:r w:rsidRPr="00747243">
        <w:rPr>
          <w:rFonts w:ascii="Times New Roman" w:hAnsi="Times New Roman" w:cs="Times New Roman"/>
          <w:sz w:val="28"/>
          <w:szCs w:val="28"/>
        </w:rPr>
        <w:t>и</w:t>
      </w:r>
      <w:proofErr w:type="gramEnd"/>
      <w:r w:rsidRPr="00747243">
        <w:rPr>
          <w:rFonts w:ascii="Times New Roman" w:hAnsi="Times New Roman" w:cs="Times New Roman"/>
          <w:sz w:val="28"/>
          <w:szCs w:val="28"/>
        </w:rPr>
        <w:t xml:space="preserve"> </w:t>
      </w:r>
      <w:proofErr w:type="gramStart"/>
      <w:r w:rsidRPr="00747243">
        <w:rPr>
          <w:rFonts w:ascii="Times New Roman" w:hAnsi="Times New Roman" w:cs="Times New Roman"/>
          <w:sz w:val="28"/>
          <w:szCs w:val="28"/>
        </w:rPr>
        <w:t xml:space="preserve">обязательствах имущественного характера государственных гражданских служащих Республики Крым, замещающих должности в Государственном комитете </w:t>
      </w:r>
      <w:r w:rsidR="00646FE5" w:rsidRPr="00646FE5">
        <w:rPr>
          <w:rFonts w:ascii="Times New Roman" w:hAnsi="Times New Roman" w:cs="Times New Roman"/>
          <w:sz w:val="28"/>
          <w:szCs w:val="28"/>
        </w:rPr>
        <w:t>молодежной политики</w:t>
      </w:r>
      <w:r w:rsidRPr="00747243">
        <w:rPr>
          <w:rFonts w:ascii="Times New Roman" w:hAnsi="Times New Roman" w:cs="Times New Roman"/>
          <w:sz w:val="28"/>
          <w:szCs w:val="28"/>
        </w:rPr>
        <w:t xml:space="preserve"> Республики Крым (далее - гражданские служащие), их супруга (супруги) и несовершеннолетних детей в информаци</w:t>
      </w:r>
      <w:r w:rsidR="00646FE5">
        <w:rPr>
          <w:rFonts w:ascii="Times New Roman" w:hAnsi="Times New Roman" w:cs="Times New Roman"/>
          <w:sz w:val="28"/>
          <w:szCs w:val="28"/>
        </w:rPr>
        <w:t>онно-телекоммуникационной сети «</w:t>
      </w:r>
      <w:r w:rsidRPr="00747243">
        <w:rPr>
          <w:rFonts w:ascii="Times New Roman" w:hAnsi="Times New Roman" w:cs="Times New Roman"/>
          <w:sz w:val="28"/>
          <w:szCs w:val="28"/>
        </w:rPr>
        <w:t>Интернет</w:t>
      </w:r>
      <w:r w:rsidR="00646FE5">
        <w:rPr>
          <w:rFonts w:ascii="Times New Roman" w:hAnsi="Times New Roman" w:cs="Times New Roman"/>
          <w:sz w:val="28"/>
          <w:szCs w:val="28"/>
        </w:rPr>
        <w:t>»</w:t>
      </w:r>
      <w:r w:rsidRPr="00747243">
        <w:rPr>
          <w:rFonts w:ascii="Times New Roman" w:hAnsi="Times New Roman" w:cs="Times New Roman"/>
          <w:sz w:val="28"/>
          <w:szCs w:val="28"/>
        </w:rPr>
        <w:t xml:space="preserve"> на официальном сайте Государственного комитета </w:t>
      </w:r>
      <w:r w:rsidR="00646FE5" w:rsidRPr="00646FE5">
        <w:rPr>
          <w:rFonts w:ascii="Times New Roman" w:hAnsi="Times New Roman" w:cs="Times New Roman"/>
          <w:sz w:val="28"/>
          <w:szCs w:val="28"/>
        </w:rPr>
        <w:t xml:space="preserve">молодежной политики </w:t>
      </w:r>
      <w:r w:rsidRPr="00747243">
        <w:rPr>
          <w:rFonts w:ascii="Times New Roman" w:hAnsi="Times New Roman" w:cs="Times New Roman"/>
          <w:sz w:val="28"/>
          <w:szCs w:val="28"/>
        </w:rPr>
        <w:t xml:space="preserve">Республики Крым (далее - </w:t>
      </w:r>
      <w:r w:rsidR="00646FE5">
        <w:rPr>
          <w:rFonts w:ascii="Times New Roman" w:hAnsi="Times New Roman" w:cs="Times New Roman"/>
          <w:sz w:val="28"/>
          <w:szCs w:val="28"/>
        </w:rPr>
        <w:t>Комитет</w:t>
      </w:r>
      <w:r w:rsidRPr="00747243">
        <w:rPr>
          <w:rFonts w:ascii="Times New Roman" w:hAnsi="Times New Roman" w:cs="Times New Roman"/>
          <w:sz w:val="28"/>
          <w:szCs w:val="28"/>
        </w:rPr>
        <w:t>) и (или) их представления общероссийским средствам массовой информации для опубликования.</w:t>
      </w:r>
      <w:proofErr w:type="gramEnd"/>
    </w:p>
    <w:p w:rsidR="00295707" w:rsidRPr="00747243" w:rsidRDefault="00295707" w:rsidP="003C1030">
      <w:pPr>
        <w:pStyle w:val="ConsPlusNormal"/>
        <w:ind w:firstLine="539"/>
        <w:jc w:val="both"/>
        <w:rPr>
          <w:rFonts w:ascii="Times New Roman" w:hAnsi="Times New Roman" w:cs="Times New Roman"/>
          <w:sz w:val="28"/>
          <w:szCs w:val="28"/>
        </w:rPr>
      </w:pPr>
      <w:bookmarkStart w:id="2" w:name="P70"/>
      <w:bookmarkEnd w:id="2"/>
      <w:r w:rsidRPr="00747243">
        <w:rPr>
          <w:rFonts w:ascii="Times New Roman" w:hAnsi="Times New Roman" w:cs="Times New Roman"/>
          <w:sz w:val="28"/>
          <w:szCs w:val="28"/>
        </w:rPr>
        <w:t xml:space="preserve">2. </w:t>
      </w:r>
      <w:proofErr w:type="gramStart"/>
      <w:r w:rsidRPr="00747243">
        <w:rPr>
          <w:rFonts w:ascii="Times New Roman" w:hAnsi="Times New Roman" w:cs="Times New Roman"/>
          <w:sz w:val="28"/>
          <w:szCs w:val="28"/>
        </w:rPr>
        <w:t xml:space="preserve">На официальном сайте </w:t>
      </w:r>
      <w:r w:rsidR="00646FE5">
        <w:rPr>
          <w:rFonts w:ascii="Times New Roman" w:hAnsi="Times New Roman" w:cs="Times New Roman"/>
          <w:sz w:val="28"/>
          <w:szCs w:val="28"/>
        </w:rPr>
        <w:t>Комитета</w:t>
      </w:r>
      <w:r w:rsidRPr="00747243">
        <w:rPr>
          <w:rFonts w:ascii="Times New Roman" w:hAnsi="Times New Roman" w:cs="Times New Roman"/>
          <w:sz w:val="28"/>
          <w:szCs w:val="28"/>
        </w:rPr>
        <w:t xml:space="preserve"> </w:t>
      </w:r>
      <w:r w:rsidR="00646FE5">
        <w:rPr>
          <w:rFonts w:ascii="Times New Roman" w:hAnsi="Times New Roman" w:cs="Times New Roman"/>
          <w:sz w:val="28"/>
          <w:szCs w:val="28"/>
        </w:rPr>
        <w:t xml:space="preserve">в государственной информационной системе «Портал Правительства Республики Крым» </w:t>
      </w:r>
      <w:r w:rsidRPr="00747243">
        <w:rPr>
          <w:rFonts w:ascii="Times New Roman" w:hAnsi="Times New Roman" w:cs="Times New Roman"/>
          <w:sz w:val="28"/>
          <w:szCs w:val="28"/>
        </w:rPr>
        <w:t>в информационно-теле</w:t>
      </w:r>
      <w:r w:rsidR="00646FE5">
        <w:rPr>
          <w:rFonts w:ascii="Times New Roman" w:hAnsi="Times New Roman" w:cs="Times New Roman"/>
          <w:sz w:val="28"/>
          <w:szCs w:val="28"/>
        </w:rPr>
        <w:t>коммуникационной сети «Интернет»</w:t>
      </w:r>
      <w:r w:rsidRPr="00747243">
        <w:rPr>
          <w:rFonts w:ascii="Times New Roman" w:hAnsi="Times New Roman" w:cs="Times New Roman"/>
          <w:sz w:val="28"/>
          <w:szCs w:val="28"/>
        </w:rPr>
        <w:t xml:space="preserve"> (далее - официальный сайт)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гражданских служащих, замещающих должности</w:t>
      </w:r>
      <w:r w:rsidR="003C1030">
        <w:rPr>
          <w:rFonts w:ascii="Times New Roman" w:hAnsi="Times New Roman" w:cs="Times New Roman"/>
          <w:sz w:val="28"/>
          <w:szCs w:val="28"/>
        </w:rPr>
        <w:t xml:space="preserve"> в Комитете</w:t>
      </w:r>
      <w:r w:rsidRPr="00747243">
        <w:rPr>
          <w:rFonts w:ascii="Times New Roman" w:hAnsi="Times New Roman" w:cs="Times New Roman"/>
          <w:sz w:val="28"/>
          <w:szCs w:val="28"/>
        </w:rPr>
        <w:t>, замещение которых влечет за собой размещение таких сведений, а также сведений о доходах, расходах, об</w:t>
      </w:r>
      <w:proofErr w:type="gramEnd"/>
      <w:r w:rsidRPr="00747243">
        <w:rPr>
          <w:rFonts w:ascii="Times New Roman" w:hAnsi="Times New Roman" w:cs="Times New Roman"/>
          <w:sz w:val="28"/>
          <w:szCs w:val="28"/>
        </w:rPr>
        <w:t xml:space="preserve"> </w:t>
      </w:r>
      <w:proofErr w:type="gramStart"/>
      <w:r w:rsidRPr="00747243">
        <w:rPr>
          <w:rFonts w:ascii="Times New Roman" w:hAnsi="Times New Roman" w:cs="Times New Roman"/>
          <w:sz w:val="28"/>
          <w:szCs w:val="28"/>
        </w:rPr>
        <w:t>имуществе</w:t>
      </w:r>
      <w:proofErr w:type="gramEnd"/>
      <w:r w:rsidRPr="00747243">
        <w:rPr>
          <w:rFonts w:ascii="Times New Roman" w:hAnsi="Times New Roman" w:cs="Times New Roman"/>
          <w:sz w:val="28"/>
          <w:szCs w:val="28"/>
        </w:rPr>
        <w:t xml:space="preserve"> и обязательствах имущественного характера их супруг (супругов) и несовершеннолетних детей:</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а) перечень объектов недвижимого имущества, принадлежащих гражданскому служащему,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б) перечень транспортных средств с указанием вида и марки, принадлежащих на праве собственности гражданскому служащему, его супруге (супругу) и несовершеннолетним детям;</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в) декларированный годовой доход гражданского служащего, его супруги (супруга) и несовершеннолетних детей;</w:t>
      </w:r>
    </w:p>
    <w:p w:rsidR="00295707" w:rsidRPr="00747243" w:rsidRDefault="00295707" w:rsidP="003C1030">
      <w:pPr>
        <w:pStyle w:val="ConsPlusNormal"/>
        <w:ind w:firstLine="539"/>
        <w:jc w:val="both"/>
        <w:rPr>
          <w:rFonts w:ascii="Times New Roman" w:hAnsi="Times New Roman" w:cs="Times New Roman"/>
          <w:sz w:val="28"/>
          <w:szCs w:val="28"/>
        </w:rPr>
      </w:pPr>
      <w:proofErr w:type="gramStart"/>
      <w:r w:rsidRPr="00747243">
        <w:rPr>
          <w:rFonts w:ascii="Times New Roman" w:hAnsi="Times New Roman" w:cs="Times New Roman"/>
          <w:sz w:val="28"/>
          <w:szCs w:val="28"/>
        </w:rPr>
        <w:t>г) сведения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гражданского служащего и его супруги (супруга) за три последних года, предшествующих совершению сделки.</w:t>
      </w:r>
      <w:proofErr w:type="gramEnd"/>
    </w:p>
    <w:p w:rsidR="00295707" w:rsidRPr="00747243" w:rsidRDefault="00295707" w:rsidP="003C1030">
      <w:pPr>
        <w:pStyle w:val="ConsPlusNormal"/>
        <w:ind w:firstLine="539"/>
        <w:jc w:val="both"/>
        <w:rPr>
          <w:rFonts w:ascii="Times New Roman" w:hAnsi="Times New Roman" w:cs="Times New Roman"/>
          <w:sz w:val="28"/>
          <w:szCs w:val="28"/>
        </w:rPr>
      </w:pPr>
      <w:bookmarkStart w:id="3" w:name="P75"/>
      <w:bookmarkEnd w:id="3"/>
      <w:r w:rsidRPr="00747243">
        <w:rPr>
          <w:rFonts w:ascii="Times New Roman" w:hAnsi="Times New Roman" w:cs="Times New Roman"/>
          <w:sz w:val="28"/>
          <w:szCs w:val="28"/>
        </w:rPr>
        <w:t>3. В размещаемых на официальном сайте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295707" w:rsidRPr="00747243" w:rsidRDefault="00295707" w:rsidP="003C1030">
      <w:pPr>
        <w:pStyle w:val="ConsPlusNormal"/>
        <w:ind w:firstLine="539"/>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а) иные сведения (кроме указанных в </w:t>
      </w:r>
      <w:hyperlink w:anchor="P70" w:history="1">
        <w:r w:rsidRPr="00747243">
          <w:rPr>
            <w:rFonts w:ascii="Times New Roman" w:hAnsi="Times New Roman" w:cs="Times New Roman"/>
            <w:color w:val="0000FF"/>
            <w:sz w:val="28"/>
            <w:szCs w:val="28"/>
          </w:rPr>
          <w:t>пункте 2</w:t>
        </w:r>
      </w:hyperlink>
      <w:r w:rsidRPr="00747243">
        <w:rPr>
          <w:rFonts w:ascii="Times New Roman" w:hAnsi="Times New Roman" w:cs="Times New Roman"/>
          <w:sz w:val="28"/>
          <w:szCs w:val="28"/>
        </w:rPr>
        <w:t xml:space="preserve"> Порядка) о доходах гражданского служащего,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б) персональные данные супруги (супруга), детей и иных членов семьи гражданского служащего;</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в) данные, позволяющие определить место жительства, почтовый адрес, телефон и иные индивидуальные средства коммуникации гражданского служащего, его супруги (супруга), детей и иных членов семьи;</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г) данные, позволяющие определить местонахождение объектов недвижимого имущества, принадлежащих гражданскому служащему, его супруге (супругу), детям, иным членам семьи на праве собственности или находящихся в их пользовании;</w:t>
      </w:r>
    </w:p>
    <w:p w:rsidR="00295707" w:rsidRPr="00747243" w:rsidRDefault="00295707" w:rsidP="003C1030">
      <w:pPr>
        <w:pStyle w:val="ConsPlusNormal"/>
        <w:ind w:firstLine="539"/>
        <w:jc w:val="both"/>
        <w:rPr>
          <w:rFonts w:ascii="Times New Roman" w:hAnsi="Times New Roman" w:cs="Times New Roman"/>
          <w:sz w:val="28"/>
          <w:szCs w:val="28"/>
        </w:rPr>
      </w:pPr>
      <w:proofErr w:type="spellStart"/>
      <w:r w:rsidRPr="00747243">
        <w:rPr>
          <w:rFonts w:ascii="Times New Roman" w:hAnsi="Times New Roman" w:cs="Times New Roman"/>
          <w:sz w:val="28"/>
          <w:szCs w:val="28"/>
        </w:rPr>
        <w:t>д</w:t>
      </w:r>
      <w:proofErr w:type="spellEnd"/>
      <w:r w:rsidRPr="00747243">
        <w:rPr>
          <w:rFonts w:ascii="Times New Roman" w:hAnsi="Times New Roman" w:cs="Times New Roman"/>
          <w:sz w:val="28"/>
          <w:szCs w:val="28"/>
        </w:rPr>
        <w:t>) информацию, отнесенную к государственной тайне или являющуюся конфиденциальной.</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 xml:space="preserve">4. </w:t>
      </w:r>
      <w:proofErr w:type="gramStart"/>
      <w:r w:rsidRPr="00747243">
        <w:rPr>
          <w:rFonts w:ascii="Times New Roman" w:hAnsi="Times New Roman" w:cs="Times New Roman"/>
          <w:sz w:val="28"/>
          <w:szCs w:val="28"/>
        </w:rPr>
        <w:t xml:space="preserve">Сведения о доходах, расходах, об имуществе и обязательствах имущественного характера, указанные в </w:t>
      </w:r>
      <w:hyperlink w:anchor="P70" w:history="1">
        <w:r w:rsidRPr="00747243">
          <w:rPr>
            <w:rFonts w:ascii="Times New Roman" w:hAnsi="Times New Roman" w:cs="Times New Roman"/>
            <w:color w:val="0000FF"/>
            <w:sz w:val="28"/>
            <w:szCs w:val="28"/>
          </w:rPr>
          <w:t>пункте 2</w:t>
        </w:r>
      </w:hyperlink>
      <w:r w:rsidRPr="00747243">
        <w:rPr>
          <w:rFonts w:ascii="Times New Roman" w:hAnsi="Times New Roman" w:cs="Times New Roman"/>
          <w:sz w:val="28"/>
          <w:szCs w:val="28"/>
        </w:rPr>
        <w:t xml:space="preserve"> Порядка, за весь период замещения гражданским служащим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w:t>
      </w:r>
      <w:proofErr w:type="gramEnd"/>
      <w:r w:rsidR="003C1030">
        <w:rPr>
          <w:rFonts w:ascii="Times New Roman" w:hAnsi="Times New Roman" w:cs="Times New Roman"/>
          <w:sz w:val="28"/>
          <w:szCs w:val="28"/>
        </w:rPr>
        <w:t xml:space="preserve"> </w:t>
      </w:r>
      <w:proofErr w:type="gramStart"/>
      <w:r w:rsidRPr="00747243">
        <w:rPr>
          <w:rFonts w:ascii="Times New Roman" w:hAnsi="Times New Roman" w:cs="Times New Roman"/>
          <w:sz w:val="28"/>
          <w:szCs w:val="28"/>
        </w:rPr>
        <w:t>сайте</w:t>
      </w:r>
      <w:proofErr w:type="gramEnd"/>
      <w:r w:rsidR="003C1030">
        <w:rPr>
          <w:rFonts w:ascii="Times New Roman" w:hAnsi="Times New Roman" w:cs="Times New Roman"/>
          <w:sz w:val="28"/>
          <w:szCs w:val="28"/>
        </w:rPr>
        <w:t xml:space="preserve"> Комитета</w:t>
      </w:r>
      <w:r w:rsidRPr="00747243">
        <w:rPr>
          <w:rFonts w:ascii="Times New Roman" w:hAnsi="Times New Roman" w:cs="Times New Roman"/>
          <w:sz w:val="28"/>
          <w:szCs w:val="28"/>
        </w:rPr>
        <w:t xml:space="preserve"> и ежегодно обновляются в течение 14 рабочих дней со дня истечения срока, установленного для их подачи.</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 xml:space="preserve">5. Размещение на официальном сайте </w:t>
      </w:r>
      <w:r w:rsidR="003C1030">
        <w:rPr>
          <w:rFonts w:ascii="Times New Roman" w:hAnsi="Times New Roman" w:cs="Times New Roman"/>
          <w:sz w:val="28"/>
          <w:szCs w:val="28"/>
        </w:rPr>
        <w:t>Комитета</w:t>
      </w:r>
      <w:r w:rsidRPr="00747243">
        <w:rPr>
          <w:rFonts w:ascii="Times New Roman" w:hAnsi="Times New Roman" w:cs="Times New Roman"/>
          <w:sz w:val="28"/>
          <w:szCs w:val="28"/>
        </w:rPr>
        <w:t xml:space="preserve"> сведений о доходах, расходах, об имуществе и обязательствах имущественного характера, указанных в </w:t>
      </w:r>
      <w:hyperlink w:anchor="P70" w:history="1">
        <w:r w:rsidRPr="00747243">
          <w:rPr>
            <w:rFonts w:ascii="Times New Roman" w:hAnsi="Times New Roman" w:cs="Times New Roman"/>
            <w:color w:val="0000FF"/>
            <w:sz w:val="28"/>
            <w:szCs w:val="28"/>
          </w:rPr>
          <w:t>пункте 2</w:t>
        </w:r>
      </w:hyperlink>
      <w:r w:rsidRPr="00747243">
        <w:rPr>
          <w:rFonts w:ascii="Times New Roman" w:hAnsi="Times New Roman" w:cs="Times New Roman"/>
          <w:sz w:val="28"/>
          <w:szCs w:val="28"/>
        </w:rPr>
        <w:t xml:space="preserve"> Порядка, осуществляется:</w:t>
      </w:r>
    </w:p>
    <w:p w:rsidR="00295707" w:rsidRPr="00747243" w:rsidRDefault="00295707" w:rsidP="003C1030">
      <w:pPr>
        <w:pStyle w:val="ConsPlusNormal"/>
        <w:ind w:firstLine="539"/>
        <w:jc w:val="both"/>
        <w:rPr>
          <w:rFonts w:ascii="Times New Roman" w:hAnsi="Times New Roman" w:cs="Times New Roman"/>
          <w:sz w:val="28"/>
          <w:szCs w:val="28"/>
        </w:rPr>
      </w:pPr>
      <w:proofErr w:type="gramStart"/>
      <w:r w:rsidRPr="00747243">
        <w:rPr>
          <w:rFonts w:ascii="Times New Roman" w:hAnsi="Times New Roman" w:cs="Times New Roman"/>
          <w:sz w:val="28"/>
          <w:szCs w:val="28"/>
        </w:rPr>
        <w:t xml:space="preserve">Министерством внутренней политики, информации и связи Республики Крым по представлению Аппарата Совета министров Республики Крым - в отношении председателя </w:t>
      </w:r>
      <w:r w:rsidR="003C1030">
        <w:rPr>
          <w:rFonts w:ascii="Times New Roman" w:hAnsi="Times New Roman" w:cs="Times New Roman"/>
          <w:sz w:val="28"/>
          <w:szCs w:val="28"/>
        </w:rPr>
        <w:t>Комитета</w:t>
      </w:r>
      <w:r w:rsidRPr="00747243">
        <w:rPr>
          <w:rFonts w:ascii="Times New Roman" w:hAnsi="Times New Roman" w:cs="Times New Roman"/>
          <w:sz w:val="28"/>
          <w:szCs w:val="28"/>
        </w:rPr>
        <w:t>, его заместителей и их супругов (супруг) и несовершеннолетних детей;</w:t>
      </w:r>
      <w:proofErr w:type="gramEnd"/>
    </w:p>
    <w:p w:rsidR="00295707" w:rsidRPr="00747243" w:rsidRDefault="003C1030" w:rsidP="003C1030">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Управлением по обеспечению деятельности комитета</w:t>
      </w:r>
      <w:r w:rsidR="00295707" w:rsidRPr="00747243">
        <w:rPr>
          <w:rFonts w:ascii="Times New Roman" w:hAnsi="Times New Roman" w:cs="Times New Roman"/>
          <w:sz w:val="28"/>
          <w:szCs w:val="28"/>
        </w:rPr>
        <w:t xml:space="preserve"> - в отношении гражданских служащих</w:t>
      </w:r>
      <w:r>
        <w:rPr>
          <w:rFonts w:ascii="Times New Roman" w:hAnsi="Times New Roman" w:cs="Times New Roman"/>
          <w:sz w:val="28"/>
          <w:szCs w:val="28"/>
        </w:rPr>
        <w:t>, замещающих должности в Комитете, назначение на которых осуществляется председателем Комитете (иным лицом, выполняющим обязанности председателя Комитета)</w:t>
      </w:r>
      <w:r w:rsidR="00295707" w:rsidRPr="00747243">
        <w:rPr>
          <w:rFonts w:ascii="Times New Roman" w:hAnsi="Times New Roman" w:cs="Times New Roman"/>
          <w:sz w:val="28"/>
          <w:szCs w:val="28"/>
        </w:rPr>
        <w:t>.</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 xml:space="preserve">6. </w:t>
      </w:r>
      <w:r w:rsidR="003C1030">
        <w:rPr>
          <w:rFonts w:ascii="Times New Roman" w:hAnsi="Times New Roman" w:cs="Times New Roman"/>
          <w:sz w:val="28"/>
          <w:szCs w:val="28"/>
        </w:rPr>
        <w:t xml:space="preserve">Уполномоченный сотрудник Управления по обеспечению деятельности Комитета </w:t>
      </w:r>
      <w:r w:rsidRPr="00747243">
        <w:rPr>
          <w:rFonts w:ascii="Times New Roman" w:hAnsi="Times New Roman" w:cs="Times New Roman"/>
          <w:sz w:val="28"/>
          <w:szCs w:val="28"/>
        </w:rPr>
        <w:t>в течение трех рабочих дней со дня поступления запроса от общероссийских средств массовой информации сообщает о нем гражданскому служащему, в отношении которого поступил запрос.</w:t>
      </w:r>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 xml:space="preserve">7. </w:t>
      </w:r>
      <w:proofErr w:type="gramStart"/>
      <w:r w:rsidR="003C1030" w:rsidRPr="003C1030">
        <w:rPr>
          <w:rFonts w:ascii="Times New Roman" w:hAnsi="Times New Roman" w:cs="Times New Roman"/>
          <w:sz w:val="28"/>
          <w:szCs w:val="28"/>
        </w:rPr>
        <w:t>Уполномоченный сотрудник Управления по обеспечению деятельности Комитета</w:t>
      </w:r>
      <w:r w:rsidRPr="00747243">
        <w:rPr>
          <w:rFonts w:ascii="Times New Roman" w:hAnsi="Times New Roman" w:cs="Times New Roman"/>
          <w:sz w:val="28"/>
          <w:szCs w:val="28"/>
        </w:rPr>
        <w:t xml:space="preserve"> в течение семи рабочих дней со дня поступления запроса от общероссийских средств массовой информации обеспечивает предоставление им сведений, указанных в </w:t>
      </w:r>
      <w:hyperlink w:anchor="P70" w:history="1">
        <w:r w:rsidRPr="00747243">
          <w:rPr>
            <w:rFonts w:ascii="Times New Roman" w:hAnsi="Times New Roman" w:cs="Times New Roman"/>
            <w:color w:val="0000FF"/>
            <w:sz w:val="28"/>
            <w:szCs w:val="28"/>
          </w:rPr>
          <w:t>пункте 2</w:t>
        </w:r>
      </w:hyperlink>
      <w:r w:rsidRPr="00747243">
        <w:rPr>
          <w:rFonts w:ascii="Times New Roman" w:hAnsi="Times New Roman" w:cs="Times New Roman"/>
          <w:sz w:val="28"/>
          <w:szCs w:val="28"/>
        </w:rPr>
        <w:t xml:space="preserve"> Порядка, в том случае, если запрашиваемые сведения отсутствуют на официальном сайте </w:t>
      </w:r>
      <w:r w:rsidR="003C1030">
        <w:rPr>
          <w:rFonts w:ascii="Times New Roman" w:hAnsi="Times New Roman" w:cs="Times New Roman"/>
          <w:sz w:val="28"/>
          <w:szCs w:val="28"/>
        </w:rPr>
        <w:t>Комитета</w:t>
      </w:r>
      <w:r w:rsidRPr="00747243">
        <w:rPr>
          <w:rFonts w:ascii="Times New Roman" w:hAnsi="Times New Roman" w:cs="Times New Roman"/>
          <w:sz w:val="28"/>
          <w:szCs w:val="28"/>
        </w:rPr>
        <w:t xml:space="preserve"> и не относятся к информации, указанной в </w:t>
      </w:r>
      <w:hyperlink w:anchor="P75" w:history="1">
        <w:r w:rsidRPr="00747243">
          <w:rPr>
            <w:rFonts w:ascii="Times New Roman" w:hAnsi="Times New Roman" w:cs="Times New Roman"/>
            <w:color w:val="0000FF"/>
            <w:sz w:val="28"/>
            <w:szCs w:val="28"/>
          </w:rPr>
          <w:t>пункте 3</w:t>
        </w:r>
      </w:hyperlink>
      <w:r w:rsidRPr="00747243">
        <w:rPr>
          <w:rFonts w:ascii="Times New Roman" w:hAnsi="Times New Roman" w:cs="Times New Roman"/>
          <w:sz w:val="28"/>
          <w:szCs w:val="28"/>
        </w:rPr>
        <w:t xml:space="preserve"> Порядка.</w:t>
      </w:r>
      <w:proofErr w:type="gramEnd"/>
    </w:p>
    <w:p w:rsidR="00295707" w:rsidRPr="00747243" w:rsidRDefault="00295707" w:rsidP="003C1030">
      <w:pPr>
        <w:pStyle w:val="ConsPlusNormal"/>
        <w:ind w:firstLine="539"/>
        <w:jc w:val="both"/>
        <w:rPr>
          <w:rFonts w:ascii="Times New Roman" w:hAnsi="Times New Roman" w:cs="Times New Roman"/>
          <w:sz w:val="28"/>
          <w:szCs w:val="28"/>
        </w:rPr>
      </w:pPr>
      <w:r w:rsidRPr="00747243">
        <w:rPr>
          <w:rFonts w:ascii="Times New Roman" w:hAnsi="Times New Roman" w:cs="Times New Roman"/>
          <w:sz w:val="28"/>
          <w:szCs w:val="28"/>
        </w:rPr>
        <w:t xml:space="preserve">8. </w:t>
      </w:r>
      <w:proofErr w:type="gramStart"/>
      <w:r w:rsidRPr="00747243">
        <w:rPr>
          <w:rFonts w:ascii="Times New Roman" w:hAnsi="Times New Roman" w:cs="Times New Roman"/>
          <w:sz w:val="28"/>
          <w:szCs w:val="28"/>
        </w:rPr>
        <w:t xml:space="preserve">Гражданские служащие, обеспечивающие размещение сведений о доходах, расходах, об имуществе и обязательствах имущественного характера на официальном сайте </w:t>
      </w:r>
      <w:r w:rsidR="003C1030">
        <w:rPr>
          <w:rFonts w:ascii="Times New Roman" w:hAnsi="Times New Roman" w:cs="Times New Roman"/>
          <w:sz w:val="28"/>
          <w:szCs w:val="28"/>
        </w:rPr>
        <w:t>Комитета</w:t>
      </w:r>
      <w:r w:rsidRPr="00747243">
        <w:rPr>
          <w:rFonts w:ascii="Times New Roman" w:hAnsi="Times New Roman" w:cs="Times New Roman"/>
          <w:sz w:val="28"/>
          <w:szCs w:val="28"/>
        </w:rPr>
        <w:t xml:space="preserve">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roofErr w:type="gramEnd"/>
    </w:p>
    <w:p w:rsidR="0090311F" w:rsidRPr="00747243" w:rsidRDefault="0090311F">
      <w:pPr>
        <w:rPr>
          <w:rFonts w:ascii="Times New Roman" w:hAnsi="Times New Roman" w:cs="Times New Roman"/>
          <w:sz w:val="28"/>
          <w:szCs w:val="28"/>
        </w:rPr>
      </w:pPr>
    </w:p>
    <w:sectPr w:rsidR="0090311F" w:rsidRPr="00747243" w:rsidSect="00A9592A">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2C4" w:rsidRDefault="004602C4" w:rsidP="00A9592A">
      <w:pPr>
        <w:spacing w:after="0" w:line="240" w:lineRule="auto"/>
      </w:pPr>
      <w:r>
        <w:separator/>
      </w:r>
    </w:p>
  </w:endnote>
  <w:endnote w:type="continuationSeparator" w:id="0">
    <w:p w:rsidR="004602C4" w:rsidRDefault="004602C4" w:rsidP="00A95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2C4" w:rsidRDefault="004602C4" w:rsidP="00A9592A">
      <w:pPr>
        <w:spacing w:after="0" w:line="240" w:lineRule="auto"/>
      </w:pPr>
      <w:r>
        <w:separator/>
      </w:r>
    </w:p>
  </w:footnote>
  <w:footnote w:type="continuationSeparator" w:id="0">
    <w:p w:rsidR="004602C4" w:rsidRDefault="004602C4" w:rsidP="00A959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652270"/>
      <w:docPartObj>
        <w:docPartGallery w:val="Page Numbers (Top of Page)"/>
        <w:docPartUnique/>
      </w:docPartObj>
    </w:sdtPr>
    <w:sdtEndPr>
      <w:rPr>
        <w:rFonts w:ascii="Times New Roman" w:hAnsi="Times New Roman" w:cs="Times New Roman"/>
        <w:sz w:val="20"/>
        <w:szCs w:val="20"/>
      </w:rPr>
    </w:sdtEndPr>
    <w:sdtContent>
      <w:p w:rsidR="004602C4" w:rsidRPr="00A9592A" w:rsidRDefault="004602C4">
        <w:pPr>
          <w:pStyle w:val="a5"/>
          <w:jc w:val="center"/>
          <w:rPr>
            <w:rFonts w:ascii="Times New Roman" w:hAnsi="Times New Roman" w:cs="Times New Roman"/>
            <w:sz w:val="20"/>
            <w:szCs w:val="20"/>
          </w:rPr>
        </w:pPr>
        <w:r w:rsidRPr="00A9592A">
          <w:rPr>
            <w:rFonts w:ascii="Times New Roman" w:hAnsi="Times New Roman" w:cs="Times New Roman"/>
            <w:sz w:val="20"/>
            <w:szCs w:val="20"/>
          </w:rPr>
          <w:fldChar w:fldCharType="begin"/>
        </w:r>
        <w:r w:rsidRPr="00A9592A">
          <w:rPr>
            <w:rFonts w:ascii="Times New Roman" w:hAnsi="Times New Roman" w:cs="Times New Roman"/>
            <w:sz w:val="20"/>
            <w:szCs w:val="20"/>
          </w:rPr>
          <w:instrText>PAGE   \* MERGEFORMAT</w:instrText>
        </w:r>
        <w:r w:rsidRPr="00A9592A">
          <w:rPr>
            <w:rFonts w:ascii="Times New Roman" w:hAnsi="Times New Roman" w:cs="Times New Roman"/>
            <w:sz w:val="20"/>
            <w:szCs w:val="20"/>
          </w:rPr>
          <w:fldChar w:fldCharType="separate"/>
        </w:r>
        <w:r>
          <w:rPr>
            <w:rFonts w:ascii="Times New Roman" w:hAnsi="Times New Roman" w:cs="Times New Roman"/>
            <w:noProof/>
            <w:sz w:val="20"/>
            <w:szCs w:val="20"/>
          </w:rPr>
          <w:t>5</w:t>
        </w:r>
        <w:r w:rsidRPr="00A9592A">
          <w:rPr>
            <w:rFonts w:ascii="Times New Roman" w:hAnsi="Times New Roman" w:cs="Times New Roman"/>
            <w:sz w:val="20"/>
            <w:szCs w:val="20"/>
          </w:rPr>
          <w:fldChar w:fldCharType="end"/>
        </w:r>
      </w:p>
    </w:sdtContent>
  </w:sdt>
  <w:p w:rsidR="004602C4" w:rsidRDefault="004602C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B6514"/>
    <w:multiLevelType w:val="hybridMultilevel"/>
    <w:tmpl w:val="79C0494E"/>
    <w:lvl w:ilvl="0" w:tplc="AA9210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128514E"/>
    <w:multiLevelType w:val="hybridMultilevel"/>
    <w:tmpl w:val="E08CE4B6"/>
    <w:lvl w:ilvl="0" w:tplc="06509AC4">
      <w:start w:val="1"/>
      <w:numFmt w:val="decimal"/>
      <w:lvlText w:val="%1."/>
      <w:lvlJc w:val="left"/>
      <w:pPr>
        <w:ind w:left="1725" w:hanging="11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0A45DA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2B140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18620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2B376E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C113C9"/>
    <w:multiLevelType w:val="multilevel"/>
    <w:tmpl w:val="3B161500"/>
    <w:lvl w:ilvl="0">
      <w:start w:val="1"/>
      <w:numFmt w:val="decimal"/>
      <w:lvlText w:val="%1."/>
      <w:lvlJc w:val="left"/>
      <w:pPr>
        <w:ind w:left="1460" w:hanging="360"/>
      </w:pPr>
      <w:rPr>
        <w:rFonts w:ascii="Times New Roman" w:eastAsia="Times New Roman" w:hAnsi="Times New Roman" w:cs="Times New Roman"/>
      </w:rPr>
    </w:lvl>
    <w:lvl w:ilvl="1">
      <w:start w:val="1"/>
      <w:numFmt w:val="decimal"/>
      <w:isLgl/>
      <w:lvlText w:val="%1.%2."/>
      <w:lvlJc w:val="left"/>
      <w:pPr>
        <w:ind w:left="1820" w:hanging="720"/>
      </w:pPr>
      <w:rPr>
        <w:rFonts w:cs="Times New Roman" w:hint="default"/>
      </w:rPr>
    </w:lvl>
    <w:lvl w:ilvl="2">
      <w:start w:val="1"/>
      <w:numFmt w:val="decimal"/>
      <w:isLgl/>
      <w:lvlText w:val="%1.%2.%3."/>
      <w:lvlJc w:val="left"/>
      <w:pPr>
        <w:ind w:left="1820" w:hanging="720"/>
      </w:pPr>
      <w:rPr>
        <w:rFonts w:cs="Times New Roman" w:hint="default"/>
      </w:rPr>
    </w:lvl>
    <w:lvl w:ilvl="3">
      <w:start w:val="1"/>
      <w:numFmt w:val="decimal"/>
      <w:isLgl/>
      <w:lvlText w:val="%1.%2.%3.%4."/>
      <w:lvlJc w:val="left"/>
      <w:pPr>
        <w:ind w:left="2180" w:hanging="1080"/>
      </w:pPr>
      <w:rPr>
        <w:rFonts w:cs="Times New Roman" w:hint="default"/>
      </w:rPr>
    </w:lvl>
    <w:lvl w:ilvl="4">
      <w:start w:val="1"/>
      <w:numFmt w:val="decimal"/>
      <w:isLgl/>
      <w:lvlText w:val="%1.%2.%3.%4.%5."/>
      <w:lvlJc w:val="left"/>
      <w:pPr>
        <w:ind w:left="2180" w:hanging="1080"/>
      </w:pPr>
      <w:rPr>
        <w:rFonts w:cs="Times New Roman" w:hint="default"/>
      </w:rPr>
    </w:lvl>
    <w:lvl w:ilvl="5">
      <w:start w:val="1"/>
      <w:numFmt w:val="decimal"/>
      <w:isLgl/>
      <w:lvlText w:val="%1.%2.%3.%4.%5.%6."/>
      <w:lvlJc w:val="left"/>
      <w:pPr>
        <w:ind w:left="2540" w:hanging="1440"/>
      </w:pPr>
      <w:rPr>
        <w:rFonts w:cs="Times New Roman" w:hint="default"/>
      </w:rPr>
    </w:lvl>
    <w:lvl w:ilvl="6">
      <w:start w:val="1"/>
      <w:numFmt w:val="decimal"/>
      <w:isLgl/>
      <w:lvlText w:val="%1.%2.%3.%4.%5.%6.%7."/>
      <w:lvlJc w:val="left"/>
      <w:pPr>
        <w:ind w:left="2900" w:hanging="1800"/>
      </w:pPr>
      <w:rPr>
        <w:rFonts w:cs="Times New Roman" w:hint="default"/>
      </w:rPr>
    </w:lvl>
    <w:lvl w:ilvl="7">
      <w:start w:val="1"/>
      <w:numFmt w:val="decimal"/>
      <w:isLgl/>
      <w:lvlText w:val="%1.%2.%3.%4.%5.%6.%7.%8."/>
      <w:lvlJc w:val="left"/>
      <w:pPr>
        <w:ind w:left="2900" w:hanging="1800"/>
      </w:pPr>
      <w:rPr>
        <w:rFonts w:cs="Times New Roman" w:hint="default"/>
      </w:rPr>
    </w:lvl>
    <w:lvl w:ilvl="8">
      <w:start w:val="1"/>
      <w:numFmt w:val="decimal"/>
      <w:isLgl/>
      <w:lvlText w:val="%1.%2.%3.%4.%5.%6.%7.%8.%9."/>
      <w:lvlJc w:val="left"/>
      <w:pPr>
        <w:ind w:left="3260" w:hanging="2160"/>
      </w:pPr>
      <w:rPr>
        <w:rFonts w:cs="Times New Roman" w:hint="default"/>
      </w:rPr>
    </w:lvl>
  </w:abstractNum>
  <w:abstractNum w:abstractNumId="7">
    <w:nsid w:val="5BA177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AF040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7"/>
  </w:num>
  <w:num w:numId="3">
    <w:abstractNumId w:val="0"/>
  </w:num>
  <w:num w:numId="4">
    <w:abstractNumId w:val="4"/>
  </w:num>
  <w:num w:numId="5">
    <w:abstractNumId w:val="1"/>
  </w:num>
  <w:num w:numId="6">
    <w:abstractNumId w:val="8"/>
  </w:num>
  <w:num w:numId="7">
    <w:abstractNumId w:val="5"/>
  </w:num>
  <w:num w:numId="8">
    <w:abstractNumId w:val="3"/>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footnotePr>
    <w:footnote w:id="-1"/>
    <w:footnote w:id="0"/>
  </w:footnotePr>
  <w:endnotePr>
    <w:endnote w:id="-1"/>
    <w:endnote w:id="0"/>
  </w:endnotePr>
  <w:compat/>
  <w:rsids>
    <w:rsidRoot w:val="00295707"/>
    <w:rsid w:val="00030855"/>
    <w:rsid w:val="00117E73"/>
    <w:rsid w:val="00134256"/>
    <w:rsid w:val="00144BD9"/>
    <w:rsid w:val="00160CCF"/>
    <w:rsid w:val="002342AF"/>
    <w:rsid w:val="00275351"/>
    <w:rsid w:val="00295707"/>
    <w:rsid w:val="002C33FF"/>
    <w:rsid w:val="0033643A"/>
    <w:rsid w:val="00367C9C"/>
    <w:rsid w:val="003C1030"/>
    <w:rsid w:val="003F1209"/>
    <w:rsid w:val="003F2F6D"/>
    <w:rsid w:val="004602C4"/>
    <w:rsid w:val="00472C55"/>
    <w:rsid w:val="00561550"/>
    <w:rsid w:val="005625D0"/>
    <w:rsid w:val="00581ED2"/>
    <w:rsid w:val="00642CD8"/>
    <w:rsid w:val="00646FE5"/>
    <w:rsid w:val="006B5015"/>
    <w:rsid w:val="007026A6"/>
    <w:rsid w:val="007126D0"/>
    <w:rsid w:val="0072414F"/>
    <w:rsid w:val="00747243"/>
    <w:rsid w:val="007F51B5"/>
    <w:rsid w:val="0090311F"/>
    <w:rsid w:val="00943FFD"/>
    <w:rsid w:val="009C66E2"/>
    <w:rsid w:val="00A9592A"/>
    <w:rsid w:val="00AB187E"/>
    <w:rsid w:val="00AD4EA1"/>
    <w:rsid w:val="00B152C4"/>
    <w:rsid w:val="00B31DB3"/>
    <w:rsid w:val="00B33871"/>
    <w:rsid w:val="00B80876"/>
    <w:rsid w:val="00BC6802"/>
    <w:rsid w:val="00BD0E7F"/>
    <w:rsid w:val="00C5156A"/>
    <w:rsid w:val="00CB15A0"/>
    <w:rsid w:val="00CB6622"/>
    <w:rsid w:val="00CC06FD"/>
    <w:rsid w:val="00D21F4B"/>
    <w:rsid w:val="00D313BF"/>
    <w:rsid w:val="00D35630"/>
    <w:rsid w:val="00D62E76"/>
    <w:rsid w:val="00D8496F"/>
    <w:rsid w:val="00DF5D7C"/>
    <w:rsid w:val="00E00031"/>
    <w:rsid w:val="00F13187"/>
    <w:rsid w:val="00FB0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3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957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95707"/>
    <w:pPr>
      <w:widowControl w:val="0"/>
      <w:autoSpaceDE w:val="0"/>
      <w:autoSpaceDN w:val="0"/>
      <w:spacing w:after="0" w:line="240" w:lineRule="auto"/>
    </w:pPr>
    <w:rPr>
      <w:rFonts w:ascii="Calibri" w:eastAsia="Times New Roman" w:hAnsi="Calibri" w:cs="Calibri"/>
      <w:b/>
      <w:szCs w:val="20"/>
      <w:lang w:eastAsia="ru-RU"/>
    </w:rPr>
  </w:style>
  <w:style w:type="table" w:customStyle="1" w:styleId="1">
    <w:name w:val="Сетка таблицы1"/>
    <w:basedOn w:val="a1"/>
    <w:next w:val="a3"/>
    <w:uiPriority w:val="59"/>
    <w:rsid w:val="00B31D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B31D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3643A"/>
    <w:pPr>
      <w:ind w:left="720"/>
      <w:contextualSpacing/>
    </w:pPr>
  </w:style>
  <w:style w:type="paragraph" w:styleId="a5">
    <w:name w:val="header"/>
    <w:basedOn w:val="a"/>
    <w:link w:val="a6"/>
    <w:uiPriority w:val="99"/>
    <w:unhideWhenUsed/>
    <w:rsid w:val="00A9592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9592A"/>
  </w:style>
  <w:style w:type="paragraph" w:styleId="a7">
    <w:name w:val="footer"/>
    <w:basedOn w:val="a"/>
    <w:link w:val="a8"/>
    <w:uiPriority w:val="99"/>
    <w:unhideWhenUsed/>
    <w:rsid w:val="00A9592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9592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FDCC48EA13810DD7696BA15717DDBB86F7238DD76B70A627772AD658D86A604011C9F8C0D709EF2ACC1C79BAC0D053AE2DF8FC0CBB76A61CWET7N" TargetMode="External"/><Relationship Id="rId18" Type="http://schemas.openxmlformats.org/officeDocument/2006/relationships/hyperlink" Target="consultantplus://offline/ref=D8F29471D42CA00679288511F100DEF3C6EBF8466C643C271655EBC750B47DE4314159629E5A4B03193E0ED111B64B2BB2257B35FFEA7B2C10807Ag0L8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DCC48EA13810DD7696BA15717DDBB86F52F8ED46F75A627772AD658D86A604011C9F8C3DE02BB7F8B4220EA8D9B5EAE3AE4FC0FWAT5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FDCC48EA13810DD7696BBF5A01B1E08BFF20D0DA6A72A5732C758D058F636A175686A1829304EE2ECF172DE28FD10FEB71EBFD04BB74A700E5968CW0T6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CC48EA13810DD7696BA15717DDBB86F52F8ED46F75A627772AD658D86A604011C9F8C6D602BB7F8B4220EA8D9B5EAE3AE4FC0FWAT5N" TargetMode="External"/><Relationship Id="rId5" Type="http://schemas.openxmlformats.org/officeDocument/2006/relationships/webSettings" Target="webSettings.xml"/><Relationship Id="rId15" Type="http://schemas.openxmlformats.org/officeDocument/2006/relationships/hyperlink" Target="consultantplus://offline/ref=FDCC48EA13810DD7696BBF5A01B1E08BFF20D0DA6A73AA722C758D058F636A175686A1829304EE2ECE172EED8FD10FEB71EBFD04BB74A700E5968CW0T6N" TargetMode="External"/><Relationship Id="rId10" Type="http://schemas.openxmlformats.org/officeDocument/2006/relationships/hyperlink" Target="consultantplus://offline/ref=FDCC48EA13810DD7696BA15717DDBB86F52F8ED46F75A627772AD658D86A604011C9F8C0D30EE47A9E5378E6858C40AF25F8FE0DA7W7T4N" TargetMode="External"/><Relationship Id="rId19" Type="http://schemas.openxmlformats.org/officeDocument/2006/relationships/hyperlink" Target="consultantplus://offline/ref=D8F29471D42CA00679289B1CE76C85FECDE7AF436D6737754F0AB09A07BD77B3760E0020DA574A071C355C875EB7176EEE367A3DFFE87A30g1L2N" TargetMode="External"/><Relationship Id="rId4" Type="http://schemas.openxmlformats.org/officeDocument/2006/relationships/settings" Target="settings.xml"/><Relationship Id="rId9" Type="http://schemas.openxmlformats.org/officeDocument/2006/relationships/hyperlink" Target="consultantplus://offline/ref=FDCC48EA13810DD7696BA15717DDBB86F52F8ED46F75A627772AD658D86A604011C9F8C6DF02BB7F8B4220EA8D9B5EAE3AE4FC0FWAT5N" TargetMode="External"/><Relationship Id="rId14" Type="http://schemas.openxmlformats.org/officeDocument/2006/relationships/hyperlink" Target="consultantplus://offline/ref=FDCC48EA13810DD7696BBF5A01B1E08BFF20D0DA6B78AC702028870DD66F681059D9B685DA08EF2ECF1624E0D0D41AFA29E7F513A575B81CE794W8T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F958F-4DB1-423D-8568-92794CA15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3347</Words>
  <Characters>19084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2021-04-26T13:53:00Z</dcterms:created>
  <dcterms:modified xsi:type="dcterms:W3CDTF">2021-04-26T13:58:00Z</dcterms:modified>
</cp:coreProperties>
</file>